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5AE72F7"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352184">
        <w:rPr>
          <w:b/>
          <w:noProof/>
          <w:sz w:val="24"/>
        </w:rPr>
        <w:t>1</w:t>
      </w:r>
      <w:r w:rsidR="006F7EDC">
        <w:rPr>
          <w:b/>
          <w:i/>
          <w:noProof/>
          <w:sz w:val="28"/>
        </w:rPr>
        <w:tab/>
      </w:r>
      <w:r w:rsidR="006F7EDC">
        <w:rPr>
          <w:b/>
          <w:noProof/>
          <w:sz w:val="24"/>
        </w:rPr>
        <w:t>C1-</w:t>
      </w:r>
      <w:r w:rsidR="00023697" w:rsidRPr="00023697">
        <w:rPr>
          <w:b/>
          <w:noProof/>
          <w:sz w:val="24"/>
        </w:rPr>
        <w:t>245325</w:t>
      </w:r>
    </w:p>
    <w:p w14:paraId="77559CC4" w14:textId="306007C0" w:rsidR="006F7EDC" w:rsidRDefault="00352184" w:rsidP="006F7EDC">
      <w:pPr>
        <w:pStyle w:val="CRCoverPage"/>
        <w:outlineLvl w:val="0"/>
        <w:rPr>
          <w:b/>
          <w:noProof/>
          <w:sz w:val="24"/>
        </w:rPr>
      </w:pPr>
      <w:r w:rsidRPr="00352184">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4EC70"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F6918" w:rsidR="001E41F3" w:rsidRPr="00410371" w:rsidRDefault="00000000" w:rsidP="00547111">
            <w:pPr>
              <w:pStyle w:val="CRCoverPage"/>
              <w:spacing w:after="0"/>
              <w:rPr>
                <w:noProof/>
              </w:rPr>
            </w:pPr>
            <w:fldSimple w:instr=" DOCPROPERTY  Cr#  \* MERGEFORMAT ">
              <w:r w:rsidR="00023697" w:rsidRPr="00023697">
                <w:rPr>
                  <w:b/>
                  <w:noProof/>
                  <w:sz w:val="28"/>
                </w:rPr>
                <w:t>6491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7775A" w:rsidR="001E41F3" w:rsidRPr="00410371" w:rsidRDefault="00000000">
            <w:pPr>
              <w:pStyle w:val="CRCoverPage"/>
              <w:spacing w:after="0"/>
              <w:jc w:val="center"/>
              <w:rPr>
                <w:noProof/>
                <w:sz w:val="28"/>
              </w:rPr>
            </w:pPr>
            <w:fldSimple w:instr=" DOCPROPERTY  Version  \* MERGEFORMAT ">
              <w:r w:rsidR="001568E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3AC2" w:rsidR="001E41F3" w:rsidRDefault="00FE49E6">
            <w:pPr>
              <w:pStyle w:val="CRCoverPage"/>
              <w:spacing w:after="0"/>
              <w:ind w:left="100"/>
              <w:rPr>
                <w:noProof/>
              </w:rPr>
            </w:pPr>
            <w:r>
              <w:t xml:space="preserve">Satellite access technology considerations for </w:t>
            </w:r>
            <w:r w:rsidR="00B7750F">
              <w:t xml:space="preserve">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B9CBB" w:rsidR="001E41F3" w:rsidRDefault="00754578">
            <w:pPr>
              <w:pStyle w:val="CRCoverPage"/>
              <w:spacing w:after="0"/>
              <w:ind w:left="100"/>
              <w:rPr>
                <w:noProof/>
              </w:rPr>
            </w:pPr>
            <w:bookmarkStart w:id="1" w:name="_Hlk132799894"/>
            <w:r w:rsidRPr="00754578">
              <w:t>5GProtoc19</w:t>
            </w:r>
            <w:r>
              <w:t xml:space="preserve">, </w:t>
            </w:r>
            <w:fldSimple w:instr=" DOCPROPERTY  RelatedWis  \* MERGEFORMAT ">
              <w:bookmarkStart w:id="2" w:name="_Hlk80288995"/>
              <w:r w:rsidR="004118F9">
                <w:t>5GSAT_ARCH-CT</w:t>
              </w:r>
              <w:bookmarkEnd w:id="2"/>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D888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754578">
                <w:rPr>
                  <w:noProof/>
                </w:rPr>
                <w:t>9</w:t>
              </w:r>
              <w:r w:rsidR="00EC38B7">
                <w:rPr>
                  <w:noProof/>
                </w:rPr>
                <w:t>-</w:t>
              </w:r>
              <w:r w:rsidR="0046521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22C08" w:rsidR="001E41F3" w:rsidRDefault="00754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FDDD3" w14:textId="6F667D1B" w:rsidR="009854A9" w:rsidRDefault="009854A9" w:rsidP="009854A9">
            <w:pPr>
              <w:pStyle w:val="CRCoverPage"/>
              <w:spacing w:after="0"/>
              <w:ind w:left="100"/>
            </w:pPr>
            <w:r>
              <w:rPr>
                <w:lang w:val="en-US"/>
              </w:rPr>
              <w:t xml:space="preserve">In a given PLMN, in 5GS, </w:t>
            </w:r>
            <w:r>
              <w:t xml:space="preserve">it is possible to have IMS voice available </w:t>
            </w:r>
            <w:r w:rsidR="0071640E">
              <w:t>over</w:t>
            </w:r>
            <w:r>
              <w:t>:</w:t>
            </w:r>
          </w:p>
          <w:p w14:paraId="39CDB0DC" w14:textId="77777777" w:rsidR="009854A9" w:rsidRDefault="009854A9" w:rsidP="009854A9">
            <w:pPr>
              <w:pStyle w:val="CRCoverPage"/>
              <w:numPr>
                <w:ilvl w:val="0"/>
                <w:numId w:val="29"/>
              </w:numPr>
              <w:spacing w:after="0"/>
            </w:pPr>
            <w:r>
              <w:t xml:space="preserve">the </w:t>
            </w:r>
            <w:r w:rsidRPr="00E03A3B">
              <w:rPr>
                <w:highlight w:val="cyan"/>
              </w:rPr>
              <w:t>terrestrial</w:t>
            </w:r>
            <w:r>
              <w:t xml:space="preserve"> access technology (</w:t>
            </w:r>
            <w:r w:rsidRPr="00AE7987">
              <w:rPr>
                <w:highlight w:val="cyan"/>
              </w:rPr>
              <w:t>NG-RAN</w:t>
            </w:r>
            <w:r>
              <w:t xml:space="preserve">) only, </w:t>
            </w:r>
          </w:p>
          <w:p w14:paraId="2306AD28" w14:textId="77777777" w:rsidR="009854A9" w:rsidRDefault="009854A9" w:rsidP="009854A9">
            <w:pPr>
              <w:pStyle w:val="CRCoverPage"/>
              <w:numPr>
                <w:ilvl w:val="0"/>
                <w:numId w:val="29"/>
              </w:numPr>
              <w:spacing w:after="0"/>
            </w:pPr>
            <w:r>
              <w:t xml:space="preserve">the </w:t>
            </w:r>
            <w:r w:rsidRPr="00E03A3B">
              <w:rPr>
                <w:shd w:val="clear" w:color="auto" w:fill="FFFF00"/>
              </w:rPr>
              <w:t>satellite</w:t>
            </w:r>
            <w:r>
              <w:t xml:space="preserve"> access technology (</w:t>
            </w:r>
            <w:r w:rsidRPr="00AE7987">
              <w:rPr>
                <w:highlight w:val="yellow"/>
              </w:rPr>
              <w:t>satellite NG-RAN</w:t>
            </w:r>
            <w:r>
              <w:t xml:space="preserve">) only, </w:t>
            </w:r>
          </w:p>
          <w:p w14:paraId="522DAB13" w14:textId="77777777" w:rsidR="009854A9" w:rsidRDefault="009854A9" w:rsidP="009854A9">
            <w:pPr>
              <w:pStyle w:val="CRCoverPage"/>
              <w:numPr>
                <w:ilvl w:val="0"/>
                <w:numId w:val="29"/>
              </w:numPr>
              <w:spacing w:after="0"/>
            </w:pPr>
            <w:r>
              <w:t>both access technologies, or</w:t>
            </w:r>
          </w:p>
          <w:p w14:paraId="3D08E60C" w14:textId="77777777" w:rsidR="009854A9" w:rsidRDefault="009854A9" w:rsidP="009854A9">
            <w:pPr>
              <w:pStyle w:val="CRCoverPage"/>
              <w:numPr>
                <w:ilvl w:val="0"/>
                <w:numId w:val="29"/>
              </w:numPr>
              <w:spacing w:after="0"/>
            </w:pPr>
            <w:r>
              <w:t xml:space="preserve">none of them. </w:t>
            </w:r>
          </w:p>
          <w:p w14:paraId="58CEE8C1" w14:textId="71148D72" w:rsidR="0071640E" w:rsidRDefault="0071640E" w:rsidP="009854A9">
            <w:pPr>
              <w:pStyle w:val="CRCoverPage"/>
              <w:spacing w:after="0"/>
              <w:ind w:left="100"/>
              <w:rPr>
                <w:lang w:val="en-US"/>
              </w:rPr>
            </w:pPr>
            <w:r>
              <w:t>I.e.</w:t>
            </w:r>
            <w:r w:rsidR="009854A9">
              <w:t xml:space="preserve"> </w:t>
            </w:r>
            <w:r>
              <w:t xml:space="preserve">for a given PLMN, </w:t>
            </w:r>
            <w:r w:rsidR="009854A9">
              <w:t xml:space="preserve">it is possible </w:t>
            </w:r>
            <w:r>
              <w:t xml:space="preserve">that </w:t>
            </w:r>
            <w:r w:rsidR="009854A9" w:rsidRPr="00770F8C">
              <w:rPr>
                <w:lang w:val="en-US"/>
              </w:rPr>
              <w:t>IM</w:t>
            </w:r>
            <w:r w:rsidR="009854A9">
              <w:rPr>
                <w:lang w:val="en-US"/>
              </w:rPr>
              <w:t xml:space="preserve">S voice is not available </w:t>
            </w:r>
            <w:r>
              <w:rPr>
                <w:lang w:val="en-US"/>
              </w:rPr>
              <w:t>over</w:t>
            </w:r>
            <w:r w:rsidR="009854A9">
              <w:rPr>
                <w:lang w:val="en-US"/>
              </w:rPr>
              <w:t xml:space="preserve"> </w:t>
            </w:r>
            <w:r w:rsidRPr="00AE7987">
              <w:rPr>
                <w:highlight w:val="yellow"/>
              </w:rPr>
              <w:t>satellite NG-RAN</w:t>
            </w:r>
            <w:r>
              <w:t xml:space="preserve"> </w:t>
            </w:r>
            <w:r w:rsidR="00FB2620">
              <w:t xml:space="preserve">access technology </w:t>
            </w:r>
            <w:r>
              <w:t xml:space="preserve">but available over </w:t>
            </w:r>
            <w:r w:rsidRPr="00AE7987">
              <w:rPr>
                <w:highlight w:val="cyan"/>
              </w:rPr>
              <w:t>NG-RAN</w:t>
            </w:r>
            <w:r w:rsidR="00FB2620">
              <w:t xml:space="preserve"> access technology</w:t>
            </w:r>
            <w:r w:rsidR="009854A9">
              <w:rPr>
                <w:lang w:val="en-US"/>
              </w:rPr>
              <w:t xml:space="preserve">. </w:t>
            </w:r>
            <w:r>
              <w:rPr>
                <w:lang w:val="en-US"/>
              </w:rPr>
              <w:t xml:space="preserve">In this case, </w:t>
            </w:r>
            <w:r w:rsidR="005864EA">
              <w:rPr>
                <w:lang w:val="en-US"/>
              </w:rPr>
              <w:t xml:space="preserve">for voice centric UEs, </w:t>
            </w:r>
            <w:r w:rsidR="001D3A16">
              <w:rPr>
                <w:lang w:val="en-US"/>
              </w:rPr>
              <w:t xml:space="preserve">the UE should deprioritize only the </w:t>
            </w:r>
            <w:r w:rsidR="008E0C4B" w:rsidRPr="00AE7987">
              <w:rPr>
                <w:highlight w:val="yellow"/>
              </w:rPr>
              <w:t>satellite NG-RAN</w:t>
            </w:r>
            <w:r w:rsidR="008E0C4B">
              <w:t xml:space="preserve"> </w:t>
            </w:r>
            <w:r w:rsidR="001D3A16">
              <w:rPr>
                <w:lang w:val="en-US"/>
              </w:rPr>
              <w:t xml:space="preserve">access technology instead of deprioritizing both </w:t>
            </w:r>
            <w:r w:rsidR="008E0C4B" w:rsidRPr="00AE7987">
              <w:rPr>
                <w:highlight w:val="yellow"/>
              </w:rPr>
              <w:t>satellite NG-RAN</w:t>
            </w:r>
            <w:r w:rsidR="008E0C4B">
              <w:rPr>
                <w:lang w:val="en-US"/>
              </w:rPr>
              <w:t xml:space="preserve"> </w:t>
            </w:r>
            <w:r w:rsidR="001D3A16">
              <w:rPr>
                <w:lang w:val="en-US"/>
              </w:rPr>
              <w:t xml:space="preserve">and </w:t>
            </w:r>
            <w:r w:rsidR="008E0C4B" w:rsidRPr="00AE7987">
              <w:rPr>
                <w:highlight w:val="cyan"/>
              </w:rPr>
              <w:t>NG-RAN</w:t>
            </w:r>
            <w:r w:rsidR="008E0C4B">
              <w:rPr>
                <w:lang w:val="en-US"/>
              </w:rPr>
              <w:t xml:space="preserve"> </w:t>
            </w:r>
            <w:r w:rsidR="001D3A16">
              <w:rPr>
                <w:lang w:val="en-US"/>
              </w:rPr>
              <w:t xml:space="preserve">access technologies. Hence, </w:t>
            </w:r>
            <w:r>
              <w:rPr>
                <w:lang w:val="en-US"/>
              </w:rPr>
              <w:t xml:space="preserve">the UE should disable only the </w:t>
            </w:r>
            <w:r w:rsidR="008E0C4B" w:rsidRPr="0076337E">
              <w:rPr>
                <w:lang w:val="en-US"/>
              </w:rPr>
              <w:t>satellite NG-RAN capabilit</w:t>
            </w:r>
            <w:r w:rsidR="008E0C4B">
              <w:rPr>
                <w:lang w:val="en-US"/>
              </w:rPr>
              <w:t>y</w:t>
            </w:r>
            <w:r w:rsidR="000D5303">
              <w:t xml:space="preserve"> </w:t>
            </w:r>
            <w:r>
              <w:t>instead of disabling the N1 mode</w:t>
            </w:r>
            <w:r w:rsidR="00BB0A10">
              <w:t xml:space="preserve"> </w:t>
            </w:r>
            <w:r w:rsidR="00BB0A10" w:rsidRPr="00984A4C">
              <w:rPr>
                <w:lang w:val="en-US"/>
              </w:rPr>
              <w:t>capability</w:t>
            </w:r>
            <w:r w:rsidR="00BB0A10">
              <w:rPr>
                <w:lang w:val="en-US"/>
              </w:rPr>
              <w:t xml:space="preserve"> </w:t>
            </w:r>
            <w:r w:rsidR="00BB0A10" w:rsidRPr="00984A4C">
              <w:rPr>
                <w:lang w:val="en-US"/>
              </w:rPr>
              <w:t>for 3GPP access</w:t>
            </w:r>
            <w:r>
              <w:t>.</w:t>
            </w:r>
          </w:p>
          <w:p w14:paraId="2524BBCD" w14:textId="77777777" w:rsidR="009854A9" w:rsidRDefault="009854A9" w:rsidP="00FB2620">
            <w:pPr>
              <w:pStyle w:val="CRCoverPage"/>
              <w:spacing w:after="0"/>
              <w:rPr>
                <w:lang w:val="en-US"/>
              </w:rPr>
            </w:pPr>
          </w:p>
          <w:p w14:paraId="45E66F79" w14:textId="0AB18169" w:rsidR="004566EE" w:rsidRDefault="008E0C4B" w:rsidP="00FD7F60">
            <w:pPr>
              <w:pStyle w:val="CRCoverPage"/>
              <w:spacing w:after="0"/>
              <w:ind w:left="100"/>
              <w:rPr>
                <w:lang w:val="en-US"/>
              </w:rPr>
            </w:pPr>
            <w:r>
              <w:rPr>
                <w:lang w:val="en-US"/>
              </w:rPr>
              <w:t>Accordingly</w:t>
            </w:r>
            <w:r w:rsidR="004C24F6">
              <w:rPr>
                <w:lang w:val="en-US"/>
              </w:rPr>
              <w:t>,</w:t>
            </w:r>
            <w:r w:rsidR="00602F7D">
              <w:rPr>
                <w:lang w:val="en-US"/>
              </w:rPr>
              <w:t xml:space="preserve"> </w:t>
            </w:r>
            <w:r w:rsidR="00E53108">
              <w:rPr>
                <w:lang w:val="en-US"/>
              </w:rPr>
              <w:t>new requirements</w:t>
            </w:r>
            <w:r w:rsidR="00D32C8B">
              <w:rPr>
                <w:lang w:val="en-US"/>
              </w:rPr>
              <w:t xml:space="preserve"> </w:t>
            </w:r>
            <w:r w:rsidR="00E53108">
              <w:rPr>
                <w:lang w:val="en-US"/>
              </w:rPr>
              <w:t>are</w:t>
            </w:r>
            <w:r w:rsidR="00602F7D">
              <w:rPr>
                <w:lang w:val="en-US"/>
              </w:rPr>
              <w:t xml:space="preserve"> </w:t>
            </w:r>
            <w:r w:rsidR="00E94F35">
              <w:rPr>
                <w:lang w:val="en-US"/>
              </w:rPr>
              <w:t>specif</w:t>
            </w:r>
            <w:r w:rsidR="00E53108">
              <w:rPr>
                <w:lang w:val="en-US"/>
              </w:rPr>
              <w:t xml:space="preserve">ied in </w:t>
            </w:r>
            <w:r w:rsidR="009F6460">
              <w:rPr>
                <w:lang w:val="en-US"/>
              </w:rPr>
              <w:t>TS </w:t>
            </w:r>
            <w:r w:rsidR="00E53108">
              <w:rPr>
                <w:lang w:val="en-US"/>
              </w:rPr>
              <w:t>24.501</w:t>
            </w:r>
            <w:r w:rsidR="00E94F35">
              <w:rPr>
                <w:lang w:val="en-US"/>
              </w:rPr>
              <w:t xml:space="preserve"> </w:t>
            </w:r>
            <w:r w:rsidR="00190135">
              <w:rPr>
                <w:lang w:val="en-US"/>
              </w:rPr>
              <w:t xml:space="preserve">for </w:t>
            </w:r>
            <w:r w:rsidR="00E53108">
              <w:rPr>
                <w:lang w:val="en-US"/>
              </w:rPr>
              <w:t xml:space="preserve">this case. Also, it is clarified that the existing requirements </w:t>
            </w:r>
            <w:r w:rsidR="009F6460">
              <w:rPr>
                <w:lang w:val="en-US"/>
              </w:rPr>
              <w:t xml:space="preserve">in TS 24.501 </w:t>
            </w:r>
            <w:r w:rsidR="00E53108">
              <w:rPr>
                <w:lang w:val="en-US"/>
              </w:rPr>
              <w:t xml:space="preserve">for the </w:t>
            </w:r>
            <w:r w:rsidR="00E53108" w:rsidRPr="00420C3A">
              <w:rPr>
                <w:rFonts w:eastAsia="Times New Roman"/>
                <w:u w:val="single"/>
                <w:lang w:val="en-US"/>
              </w:rPr>
              <w:t>"IMS voice not available" over 3GPP access</w:t>
            </w:r>
            <w:r w:rsidR="00E53108">
              <w:rPr>
                <w:rFonts w:eastAsia="Times New Roman"/>
                <w:u w:val="single"/>
                <w:lang w:val="en-US"/>
              </w:rPr>
              <w:t xml:space="preserve"> </w:t>
            </w:r>
            <w:r w:rsidR="00E53108">
              <w:rPr>
                <w:rFonts w:eastAsia="Times New Roman"/>
                <w:lang w:val="en-US"/>
              </w:rPr>
              <w:t>refers only to the case of a UE registered to 3GPP access using non</w:t>
            </w:r>
            <w:r w:rsidR="00183000">
              <w:rPr>
                <w:rFonts w:eastAsia="Times New Roman"/>
                <w:lang w:val="en-US"/>
              </w:rPr>
              <w:t>-</w:t>
            </w:r>
            <w:r w:rsidR="00E53108">
              <w:rPr>
                <w:rFonts w:eastAsia="Times New Roman"/>
                <w:lang w:val="en-US"/>
              </w:rPr>
              <w:t>satellite NG-RAN.</w:t>
            </w:r>
          </w:p>
          <w:p w14:paraId="708AA7DE" w14:textId="502A03A6" w:rsidR="00FD7F60" w:rsidRPr="00FD7F60" w:rsidRDefault="00FD7F60" w:rsidP="00FD7F60">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FC4D6" w14:textId="77777777" w:rsidR="0092414D" w:rsidRDefault="0092414D" w:rsidP="00B50112">
            <w:pPr>
              <w:pStyle w:val="CRCoverPage"/>
              <w:spacing w:after="0"/>
              <w:ind w:left="100"/>
              <w:rPr>
                <w:lang w:val="en-US"/>
              </w:rPr>
            </w:pPr>
          </w:p>
          <w:p w14:paraId="548E69C7" w14:textId="66A62089" w:rsidR="0092414D" w:rsidRDefault="00E53108" w:rsidP="00B50112">
            <w:pPr>
              <w:pStyle w:val="CRCoverPage"/>
              <w:spacing w:after="0"/>
              <w:ind w:left="100"/>
              <w:rPr>
                <w:rFonts w:eastAsia="Times New Roman"/>
                <w:lang w:val="en-US"/>
              </w:rPr>
            </w:pPr>
            <w:r>
              <w:rPr>
                <w:lang w:val="en-US"/>
              </w:rPr>
              <w:t>1</w:t>
            </w:r>
            <w:r w:rsidR="0092414D">
              <w:rPr>
                <w:lang w:val="en-US"/>
              </w:rPr>
              <w:t xml:space="preserve">. Clarify that the </w:t>
            </w:r>
            <w:r w:rsidR="00420C3A">
              <w:rPr>
                <w:lang w:val="en-US"/>
              </w:rPr>
              <w:t xml:space="preserve">existing term </w:t>
            </w:r>
            <w:r w:rsidR="00420C3A" w:rsidRPr="00420C3A">
              <w:rPr>
                <w:rFonts w:eastAsia="Times New Roman"/>
                <w:u w:val="single"/>
                <w:lang w:val="en-US"/>
              </w:rPr>
              <w:t>"IMS voice not available" over 3GPP access</w:t>
            </w:r>
            <w:r w:rsidR="00420C3A">
              <w:rPr>
                <w:lang w:val="en-US"/>
              </w:rPr>
              <w:t xml:space="preserve"> used in </w:t>
            </w:r>
            <w:r w:rsidR="007D0764">
              <w:rPr>
                <w:lang w:val="en-US"/>
              </w:rPr>
              <w:t>TS </w:t>
            </w:r>
            <w:r w:rsidR="00420C3A">
              <w:rPr>
                <w:lang w:val="en-US"/>
              </w:rPr>
              <w:t xml:space="preserve">24.501 </w:t>
            </w:r>
            <w:r w:rsidR="00420C3A">
              <w:rPr>
                <w:rFonts w:eastAsia="Times New Roman"/>
                <w:lang w:val="en-US"/>
              </w:rPr>
              <w:t>refers only to the case of a UE registered to 3GPP access using non</w:t>
            </w:r>
            <w:r w:rsidR="00183000">
              <w:rPr>
                <w:rFonts w:eastAsia="Times New Roman"/>
                <w:lang w:val="en-US"/>
              </w:rPr>
              <w:t>-</w:t>
            </w:r>
            <w:r w:rsidR="00420C3A">
              <w:rPr>
                <w:rFonts w:eastAsia="Times New Roman"/>
                <w:lang w:val="en-US"/>
              </w:rPr>
              <w:t>satellite NG-RAN.</w:t>
            </w:r>
          </w:p>
          <w:p w14:paraId="37298C46" w14:textId="77777777" w:rsidR="00420C3A" w:rsidRDefault="00420C3A" w:rsidP="00B50112">
            <w:pPr>
              <w:pStyle w:val="CRCoverPage"/>
              <w:spacing w:after="0"/>
              <w:ind w:left="100"/>
              <w:rPr>
                <w:rFonts w:eastAsia="Times New Roman"/>
                <w:lang w:val="en-US"/>
              </w:rPr>
            </w:pPr>
          </w:p>
          <w:p w14:paraId="5720CAA3" w14:textId="3F777729" w:rsidR="00420C3A" w:rsidRDefault="00E53108" w:rsidP="00B50112">
            <w:pPr>
              <w:pStyle w:val="CRCoverPage"/>
              <w:spacing w:after="0"/>
              <w:ind w:left="100"/>
              <w:rPr>
                <w:rFonts w:eastAsia="Times New Roman"/>
                <w:lang w:val="en-US"/>
              </w:rPr>
            </w:pPr>
            <w:r>
              <w:rPr>
                <w:rFonts w:eastAsia="Times New Roman"/>
                <w:lang w:val="en-US"/>
              </w:rPr>
              <w:t>2</w:t>
            </w:r>
            <w:r w:rsidR="00420C3A">
              <w:rPr>
                <w:rFonts w:eastAsia="Times New Roman"/>
                <w:lang w:val="en-US"/>
              </w:rPr>
              <w:t xml:space="preserve">. Add a new term </w:t>
            </w:r>
            <w:r w:rsidR="00420C3A" w:rsidRPr="00420C3A">
              <w:rPr>
                <w:rFonts w:eastAsia="Times New Roman"/>
                <w:u w:val="single"/>
                <w:lang w:val="en-US"/>
              </w:rPr>
              <w:t>"IMS voice not available" over satellite NG-RAN</w:t>
            </w:r>
            <w:r w:rsidR="00420C3A">
              <w:rPr>
                <w:rFonts w:eastAsia="Times New Roman"/>
                <w:lang w:val="en-US"/>
              </w:rPr>
              <w:t xml:space="preserve"> in </w:t>
            </w:r>
            <w:r w:rsidR="007D0764">
              <w:rPr>
                <w:rFonts w:eastAsia="Times New Roman"/>
                <w:lang w:val="en-US"/>
              </w:rPr>
              <w:t>TS </w:t>
            </w:r>
            <w:r w:rsidR="00420C3A">
              <w:rPr>
                <w:rFonts w:eastAsia="Times New Roman"/>
                <w:lang w:val="en-US"/>
              </w:rPr>
              <w:t xml:space="preserve">24.501 that refers to the case </w:t>
            </w:r>
            <w:r w:rsidR="00190135">
              <w:rPr>
                <w:rFonts w:eastAsia="Times New Roman"/>
                <w:lang w:val="en-US"/>
              </w:rPr>
              <w:t xml:space="preserve">of </w:t>
            </w:r>
            <w:r w:rsidR="00420C3A">
              <w:rPr>
                <w:rFonts w:eastAsia="Times New Roman"/>
                <w:lang w:val="en-US"/>
              </w:rPr>
              <w:t>a UE registered to 3GPP access using satellite NG-RAN.</w:t>
            </w:r>
          </w:p>
          <w:p w14:paraId="61E9A30B" w14:textId="77777777" w:rsidR="00E94F35" w:rsidRDefault="00E94F35" w:rsidP="00B50112">
            <w:pPr>
              <w:pStyle w:val="CRCoverPage"/>
              <w:spacing w:after="0"/>
              <w:ind w:left="100"/>
              <w:rPr>
                <w:rFonts w:eastAsia="Times New Roman"/>
                <w:lang w:val="en-US"/>
              </w:rPr>
            </w:pPr>
          </w:p>
          <w:p w14:paraId="31C656EC" w14:textId="0E0079C0" w:rsidR="00C2195E" w:rsidRDefault="00E53108" w:rsidP="001A6127">
            <w:pPr>
              <w:pStyle w:val="CRCoverPage"/>
              <w:spacing w:after="0"/>
              <w:ind w:left="100"/>
            </w:pPr>
            <w:r>
              <w:rPr>
                <w:noProof/>
                <w:lang w:val="en-US"/>
              </w:rPr>
              <w:t>3. Specify that, w</w:t>
            </w:r>
            <w:r w:rsidRPr="007F2770">
              <w:rPr>
                <w:noProof/>
                <w:lang w:val="en-US"/>
              </w:rPr>
              <w:t>hen IMS voice is not available</w:t>
            </w:r>
            <w:r w:rsidRPr="007F2770">
              <w:rPr>
                <w:rFonts w:hint="eastAsia"/>
                <w:noProof/>
                <w:lang w:val="en-US" w:eastAsia="zh-CN"/>
              </w:rPr>
              <w:t xml:space="preserve"> over </w:t>
            </w:r>
            <w:r w:rsidRPr="0092414D">
              <w:rPr>
                <w:noProof/>
                <w:lang w:val="en-US" w:eastAsia="zh-CN"/>
              </w:rPr>
              <w:t xml:space="preserve">satellite NG-RAN </w:t>
            </w:r>
            <w:r>
              <w:rPr>
                <w:noProof/>
                <w:lang w:val="en-US"/>
              </w:rPr>
              <w:t>and</w:t>
            </w:r>
            <w:r w:rsidRPr="007F2770">
              <w:rPr>
                <w:noProof/>
                <w:lang w:val="en-US"/>
              </w:rPr>
              <w:t xml:space="preserve"> </w:t>
            </w:r>
            <w:r w:rsidRPr="007F2770">
              <w:t>if the UE's usage setting is "voice centric"</w:t>
            </w:r>
            <w:r w:rsidR="00190135">
              <w:t>,</w:t>
            </w:r>
            <w:r>
              <w:t xml:space="preserve"> </w:t>
            </w:r>
            <w:r w:rsidR="00190135">
              <w:t>the UE shall disable</w:t>
            </w:r>
            <w:r>
              <w:t xml:space="preserve"> </w:t>
            </w:r>
            <w:r w:rsidR="00190135">
              <w:t xml:space="preserve">the </w:t>
            </w:r>
            <w:r w:rsidR="00190135" w:rsidRPr="00FD7F60">
              <w:t xml:space="preserve">satellite </w:t>
            </w:r>
            <w:r w:rsidRPr="0076337E">
              <w:rPr>
                <w:lang w:val="en-US"/>
              </w:rPr>
              <w:t>NG-RAN capability</w:t>
            </w:r>
            <w:r w:rsidR="003B05F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C71FAD" w14:textId="754B8FDC" w:rsidR="005379B5" w:rsidRDefault="00485FB4" w:rsidP="00485850">
            <w:pPr>
              <w:pStyle w:val="CRCoverPage"/>
              <w:spacing w:after="0"/>
              <w:ind w:left="100"/>
            </w:pPr>
            <w:r>
              <w:rPr>
                <w:rFonts w:eastAsia="Times New Roman"/>
                <w:lang w:val="en-US"/>
              </w:rPr>
              <w:t xml:space="preserve">UE is needlessly disabling the N1 mode </w:t>
            </w:r>
            <w:r>
              <w:rPr>
                <w:noProof/>
                <w:lang w:val="en-US"/>
              </w:rPr>
              <w:t>w</w:t>
            </w:r>
            <w:r w:rsidRPr="007F2770">
              <w:rPr>
                <w:noProof/>
                <w:lang w:val="en-US"/>
              </w:rPr>
              <w:t>hen IMS voice is not available</w:t>
            </w:r>
            <w:r w:rsidRPr="007F2770">
              <w:rPr>
                <w:rFonts w:hint="eastAsia"/>
                <w:noProof/>
                <w:lang w:val="en-US" w:eastAsia="zh-CN"/>
              </w:rPr>
              <w:t xml:space="preserve"> over </w:t>
            </w:r>
            <w:r w:rsidRPr="0092414D">
              <w:rPr>
                <w:noProof/>
                <w:lang w:val="en-US" w:eastAsia="zh-CN"/>
              </w:rPr>
              <w:t>satellite NG-RAN</w:t>
            </w:r>
            <w:r>
              <w:rPr>
                <w:noProof/>
                <w:lang w:val="en-US" w:eastAsia="zh-CN"/>
              </w:rPr>
              <w:t xml:space="preserve"> although </w:t>
            </w:r>
            <w:r w:rsidR="00710E52" w:rsidRPr="007F2770">
              <w:rPr>
                <w:noProof/>
                <w:lang w:val="en-US"/>
              </w:rPr>
              <w:t xml:space="preserve">IMS voice is </w:t>
            </w:r>
            <w:r>
              <w:rPr>
                <w:noProof/>
                <w:lang w:val="en-US" w:eastAsia="zh-CN"/>
              </w:rPr>
              <w:t xml:space="preserve">available over </w:t>
            </w:r>
            <w:r>
              <w:rPr>
                <w:rFonts w:eastAsia="Times New Roman"/>
                <w:lang w:val="en-US"/>
              </w:rPr>
              <w:t xml:space="preserve">non-satellite </w:t>
            </w:r>
            <w:r w:rsidRPr="00190135">
              <w:rPr>
                <w:lang w:val="en-US"/>
              </w:rPr>
              <w:t>NG-RAN</w:t>
            </w:r>
            <w:r w:rsidR="0084164C">
              <w:t>.</w:t>
            </w:r>
          </w:p>
          <w:p w14:paraId="5C4BEB44" w14:textId="0BB0142D" w:rsidR="00485850" w:rsidRDefault="00485850" w:rsidP="00485850">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5C487" w:rsidR="005379B5" w:rsidRDefault="00441100" w:rsidP="00266A0B">
            <w:pPr>
              <w:pStyle w:val="CRCoverPage"/>
              <w:spacing w:after="0"/>
              <w:rPr>
                <w:noProof/>
              </w:rPr>
            </w:pPr>
            <w:r>
              <w:t>4.</w:t>
            </w:r>
            <w:r w:rsidR="00BA2519">
              <w:t>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1B09288" w14:textId="77777777" w:rsidR="00914F42" w:rsidRPr="007F2770" w:rsidRDefault="00914F42" w:rsidP="00914F42">
      <w:pPr>
        <w:pStyle w:val="Heading3"/>
      </w:pPr>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3"/>
      <w:r w:rsidRPr="007F2770">
        <w:t>4.3.2</w:t>
      </w:r>
      <w:r w:rsidRPr="007F2770">
        <w:tab/>
        <w:t>Domain selection for UE originating sessions / calls</w:t>
      </w:r>
    </w:p>
    <w:p w14:paraId="3DF21D29" w14:textId="77777777" w:rsidR="00914F42" w:rsidRPr="007F2770" w:rsidRDefault="00914F42" w:rsidP="00914F42">
      <w:pPr>
        <w:rPr>
          <w:noProof/>
          <w:lang w:val="en-US"/>
        </w:rPr>
      </w:pPr>
      <w:r w:rsidRPr="007F2770">
        <w:rPr>
          <w:noProof/>
          <w:lang w:val="en-US"/>
        </w:rPr>
        <w:t>The behaviour of the UE for domain selection is determined by:</w:t>
      </w:r>
    </w:p>
    <w:p w14:paraId="0C5578C0" w14:textId="77777777" w:rsidR="00914F42" w:rsidRPr="007F2770" w:rsidRDefault="00914F42" w:rsidP="00914F42">
      <w:pPr>
        <w:pStyle w:val="B1"/>
      </w:pPr>
      <w:r w:rsidRPr="007F2770">
        <w:t>a)</w:t>
      </w:r>
      <w:r w:rsidRPr="007F2770">
        <w:tab/>
        <w:t>the UE usage setting;</w:t>
      </w:r>
    </w:p>
    <w:p w14:paraId="460622D5" w14:textId="77777777" w:rsidR="00914F42" w:rsidRPr="007F2770" w:rsidRDefault="00914F42" w:rsidP="00914F42">
      <w:pPr>
        <w:pStyle w:val="B1"/>
      </w:pPr>
      <w:r w:rsidRPr="007F2770">
        <w:t>b)</w:t>
      </w:r>
      <w:r w:rsidRPr="007F2770">
        <w:tab/>
        <w:t>the availability of IMS voice; and</w:t>
      </w:r>
    </w:p>
    <w:p w14:paraId="74733159" w14:textId="77777777" w:rsidR="00914F42" w:rsidRPr="007F2770" w:rsidRDefault="00914F42" w:rsidP="00914F42">
      <w:pPr>
        <w:pStyle w:val="B1"/>
      </w:pPr>
      <w:r w:rsidRPr="007F2770">
        <w:t>c)</w:t>
      </w:r>
      <w:r w:rsidRPr="007F2770">
        <w:tab/>
        <w:t>whether the UE operates in single-registration mode or dual-registration mode (see 3GPP TS 23.501 [8]).</w:t>
      </w:r>
    </w:p>
    <w:p w14:paraId="023919B9" w14:textId="77777777" w:rsidR="00914F42" w:rsidRPr="007F2770" w:rsidRDefault="00914F42" w:rsidP="00914F42">
      <w:pPr>
        <w:rPr>
          <w:noProof/>
          <w:lang w:val="en-US"/>
        </w:rPr>
      </w:pPr>
      <w:r w:rsidRPr="007F2770">
        <w:rPr>
          <w:noProof/>
          <w:lang w:val="en-US"/>
        </w:rPr>
        <w:t>In the present document the condition "the UE supports IMS voice over 3GPP access" evaluates to "true" if at least one of the following is fulfilled:</w:t>
      </w:r>
    </w:p>
    <w:p w14:paraId="639C8162" w14:textId="77777777" w:rsidR="00914F42" w:rsidRPr="007F2770" w:rsidRDefault="00914F42" w:rsidP="00914F42">
      <w:pPr>
        <w:pStyle w:val="B1"/>
        <w:rPr>
          <w:noProof/>
          <w:lang w:val="en-US"/>
        </w:rPr>
      </w:pPr>
      <w:r w:rsidRPr="007F2770">
        <w:rPr>
          <w:noProof/>
          <w:lang w:val="en-US"/>
        </w:rPr>
        <w:t>1)</w:t>
      </w:r>
      <w:r w:rsidRPr="007F2770">
        <w:rPr>
          <w:noProof/>
          <w:lang w:val="en-US"/>
        </w:rPr>
        <w:tab/>
        <w:t>the UE supports IMS voice over NR connected to 5GCN;</w:t>
      </w:r>
    </w:p>
    <w:p w14:paraId="061C68C5" w14:textId="77777777" w:rsidR="00914F42" w:rsidRPr="007F2770" w:rsidRDefault="00914F42" w:rsidP="00914F42">
      <w:pPr>
        <w:pStyle w:val="B1"/>
        <w:rPr>
          <w:noProof/>
          <w:lang w:val="en-US"/>
        </w:rPr>
      </w:pPr>
      <w:r w:rsidRPr="007F2770">
        <w:rPr>
          <w:noProof/>
          <w:lang w:val="en-US"/>
        </w:rPr>
        <w:t>2)</w:t>
      </w:r>
      <w:r w:rsidRPr="007F2770">
        <w:rPr>
          <w:noProof/>
          <w:lang w:val="en-US"/>
        </w:rPr>
        <w:tab/>
        <w:t>the UE supports IMS voice over E-UTRA connected to 5GCN; or</w:t>
      </w:r>
    </w:p>
    <w:p w14:paraId="0AEC01B8" w14:textId="77777777" w:rsidR="00914F42" w:rsidRPr="007F2770" w:rsidRDefault="00914F42" w:rsidP="00914F42">
      <w:pPr>
        <w:pStyle w:val="B1"/>
        <w:rPr>
          <w:noProof/>
          <w:lang w:val="en-US"/>
        </w:rPr>
      </w:pPr>
      <w:r w:rsidRPr="007F2770">
        <w:rPr>
          <w:noProof/>
          <w:lang w:val="en-US"/>
        </w:rPr>
        <w:t>3)</w:t>
      </w:r>
      <w:r w:rsidRPr="007F2770">
        <w:rPr>
          <w:noProof/>
          <w:lang w:val="en-US"/>
        </w:rPr>
        <w:tab/>
        <w:t>the UE supports IMS voice in EPS.</w:t>
      </w:r>
    </w:p>
    <w:p w14:paraId="1B0AB382" w14:textId="77777777" w:rsidR="00914F42" w:rsidRPr="007F2770" w:rsidRDefault="00914F42" w:rsidP="00914F42">
      <w:r w:rsidRPr="007F2770">
        <w:t>In the present document the condition "the UE does not support IMS voice over 3GPP access" evaluates to "true" if the condition "the UE supports IMS voice over 3GPP access" evaluates to "false".</w:t>
      </w:r>
    </w:p>
    <w:p w14:paraId="04953688" w14:textId="77777777" w:rsidR="00914F42" w:rsidRPr="007F2770" w:rsidRDefault="00914F42" w:rsidP="00914F42">
      <w:r w:rsidRPr="007F2770">
        <w:t>In the present document the condition "the UE supports IMS voice over non-3GPP access" evaluates to "true" if the UE supports IMS voice over non-3GPP access connected to 5GCN.</w:t>
      </w:r>
    </w:p>
    <w:p w14:paraId="6B59AAA3" w14:textId="77777777" w:rsidR="00914F42" w:rsidRPr="007F2770" w:rsidRDefault="00914F42" w:rsidP="00914F42">
      <w:r w:rsidRPr="007F2770">
        <w:t>In the present document the condition "the UE does not support IMS voice over non-3GPP access" evaluates to "true" if the condition "the UE supports IMS voice over non-3GPP access" evaluates to "false".</w:t>
      </w:r>
    </w:p>
    <w:p w14:paraId="69F427FF" w14:textId="77777777" w:rsidR="00914F42" w:rsidRPr="007F2770" w:rsidRDefault="00914F42" w:rsidP="00914F42">
      <w:pPr>
        <w:rPr>
          <w:lang w:val="en-US" w:eastAsia="zh-CN"/>
        </w:rPr>
      </w:pPr>
      <w:r w:rsidRPr="007F2770">
        <w:rPr>
          <w:noProof/>
          <w:lang w:val="en-US"/>
        </w:rPr>
        <w:t>In the present document, "</w:t>
      </w:r>
      <w:r w:rsidRPr="007F2770">
        <w:t xml:space="preserve">IMS voice not available" is </w:t>
      </w:r>
      <w:r w:rsidRPr="007F2770">
        <w:rPr>
          <w:rFonts w:hint="eastAsia"/>
          <w:lang w:eastAsia="zh-CN"/>
        </w:rPr>
        <w:t>determined</w:t>
      </w:r>
      <w:r w:rsidRPr="007F2770">
        <w:t xml:space="preserve"> per access type independently, i.e. 3GPP access or non-3GPP access.</w:t>
      </w:r>
    </w:p>
    <w:p w14:paraId="56AF5A58" w14:textId="77777777" w:rsidR="00914F42" w:rsidRPr="007F2770" w:rsidRDefault="00914F42" w:rsidP="00914F42">
      <w:pPr>
        <w:rPr>
          <w:noProof/>
          <w:lang w:val="en-US"/>
        </w:rPr>
      </w:pPr>
      <w:r w:rsidRPr="007F2770">
        <w:rPr>
          <w:noProof/>
          <w:lang w:val="en-US"/>
        </w:rPr>
        <w:t>In the present document, "</w:t>
      </w:r>
      <w:r w:rsidRPr="007F2770">
        <w:t>IMS voice not available" refers to one of the following conditions</w:t>
      </w:r>
      <w:r w:rsidRPr="007F2770">
        <w:rPr>
          <w:noProof/>
          <w:lang w:val="en-US"/>
        </w:rPr>
        <w:t>:</w:t>
      </w:r>
    </w:p>
    <w:p w14:paraId="2029D3B6" w14:textId="77777777" w:rsidR="00914F42" w:rsidRPr="007F2770" w:rsidRDefault="00914F42" w:rsidP="00914F42">
      <w:pPr>
        <w:pStyle w:val="B1"/>
        <w:rPr>
          <w:noProof/>
          <w:lang w:val="en-US"/>
        </w:rPr>
      </w:pPr>
      <w:r w:rsidRPr="007F2770">
        <w:rPr>
          <w:noProof/>
          <w:lang w:val="en-US"/>
        </w:rPr>
        <w:t>a)</w:t>
      </w:r>
      <w:r w:rsidRPr="007F2770">
        <w:rPr>
          <w:noProof/>
          <w:lang w:val="en-US"/>
        </w:rPr>
        <w:tab/>
        <w:t>the UE does not support IMS voice;</w:t>
      </w:r>
    </w:p>
    <w:p w14:paraId="7FABBC9D" w14:textId="77777777" w:rsidR="00914F42" w:rsidRPr="007F2770" w:rsidRDefault="00914F42" w:rsidP="00914F42">
      <w:pPr>
        <w:pStyle w:val="B1"/>
        <w:rPr>
          <w:noProof/>
          <w:lang w:val="en-US"/>
        </w:rPr>
      </w:pPr>
      <w:r w:rsidRPr="007F2770">
        <w:rPr>
          <w:noProof/>
          <w:lang w:val="en-US"/>
        </w:rPr>
        <w:t>b)</w:t>
      </w:r>
      <w:r w:rsidRPr="007F2770">
        <w:rPr>
          <w:noProof/>
          <w:lang w:val="en-US"/>
        </w:rPr>
        <w:tab/>
        <w:t>the UE supports IMS voice, but the network indicates in the REGISTRATION ACCEPT message that IMS voice over PS sessions are not supported; or</w:t>
      </w:r>
    </w:p>
    <w:p w14:paraId="7A6FC885" w14:textId="77777777" w:rsidR="00914F42" w:rsidRPr="007F2770" w:rsidRDefault="00914F42" w:rsidP="00914F42">
      <w:pPr>
        <w:pStyle w:val="B1"/>
        <w:rPr>
          <w:noProof/>
          <w:lang w:val="en-US"/>
        </w:rPr>
      </w:pPr>
      <w:r w:rsidRPr="007F2770">
        <w:rPr>
          <w:noProof/>
          <w:lang w:val="en-US"/>
        </w:rPr>
        <w:t>c)</w:t>
      </w:r>
      <w:r w:rsidRPr="007F2770">
        <w:rPr>
          <w:noProof/>
          <w:lang w:val="en-US"/>
        </w:rPr>
        <w:tab/>
        <w:t>the UE supports IMS voice, the network indicates in the REGISTRATION ACCEPT message that IMS voice over PS sessions are supported, but the upper layers:</w:t>
      </w:r>
    </w:p>
    <w:p w14:paraId="2D6C8F54" w14:textId="77777777" w:rsidR="00914F42" w:rsidRPr="007F2770" w:rsidRDefault="00914F42" w:rsidP="00914F42">
      <w:pPr>
        <w:pStyle w:val="B2"/>
        <w:rPr>
          <w:noProof/>
          <w:lang w:val="en-US"/>
        </w:rPr>
      </w:pPr>
      <w:r w:rsidRPr="007F2770">
        <w:rPr>
          <w:noProof/>
          <w:lang w:val="en-US"/>
        </w:rPr>
        <w:t>1)</w:t>
      </w:r>
      <w:r w:rsidRPr="007F2770">
        <w:rPr>
          <w:noProof/>
          <w:lang w:val="en-US"/>
        </w:rPr>
        <w:tab/>
        <w:t>provide no indication that the UE is available for voice call in the IMS within a manufacturer determined period of time; or</w:t>
      </w:r>
    </w:p>
    <w:p w14:paraId="38C34A7B" w14:textId="77777777" w:rsidR="00914F42" w:rsidRPr="007F2770" w:rsidRDefault="00914F42" w:rsidP="00914F42">
      <w:pPr>
        <w:pStyle w:val="B2"/>
        <w:rPr>
          <w:noProof/>
          <w:lang w:val="en-US"/>
        </w:rPr>
      </w:pPr>
      <w:r w:rsidRPr="007F2770">
        <w:rPr>
          <w:noProof/>
          <w:lang w:val="en-US"/>
        </w:rPr>
        <w:t>2)</w:t>
      </w:r>
      <w:r w:rsidRPr="007F2770">
        <w:rPr>
          <w:noProof/>
          <w:lang w:val="en-US"/>
        </w:rPr>
        <w:tab/>
        <w:t>indicate that the UE is not available for voice calls in the IMS.</w:t>
      </w:r>
    </w:p>
    <w:p w14:paraId="370D16AB" w14:textId="77777777" w:rsidR="00914F42" w:rsidRPr="007F2770" w:rsidRDefault="00914F42" w:rsidP="00914F42">
      <w:pPr>
        <w:pStyle w:val="NO"/>
        <w:rPr>
          <w:noProof/>
          <w:lang w:val="en-US"/>
        </w:rPr>
      </w:pPr>
      <w:r w:rsidRPr="007F2770">
        <w:rPr>
          <w:noProof/>
          <w:lang w:val="en-US"/>
        </w:rPr>
        <w:t>NOTE 1:</w:t>
      </w:r>
      <w:r w:rsidRPr="007F2770">
        <w:rPr>
          <w:noProof/>
          <w:lang w:val="en-US"/>
        </w:rPr>
        <w:tab/>
        <w:t>If conditions a and b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in obtaining a QoS flow for SIP signalling), the NAS layer assumes the UE is not available for voice calls in the IMS.</w:t>
      </w:r>
    </w:p>
    <w:p w14:paraId="0C2B6AA0" w14:textId="77777777" w:rsidR="00914F42" w:rsidRPr="007F2770" w:rsidRDefault="00914F42" w:rsidP="00914F42">
      <w:pPr>
        <w:rPr>
          <w:noProof/>
          <w:lang w:val="en-US"/>
        </w:rPr>
      </w:pPr>
      <w:r w:rsidRPr="007F2770">
        <w:rPr>
          <w:noProof/>
          <w:lang w:val="en-US"/>
        </w:rPr>
        <w:t>Other conditions may exist but these are implementation specific.</w:t>
      </w:r>
    </w:p>
    <w:p w14:paraId="78A6410E" w14:textId="77777777" w:rsidR="00914F42" w:rsidRPr="007F2770" w:rsidRDefault="00914F42" w:rsidP="00914F42">
      <w:pPr>
        <w:rPr>
          <w:noProof/>
          <w:lang w:val="en-US"/>
        </w:rPr>
      </w:pPr>
      <w:r w:rsidRPr="007F2770">
        <w:rPr>
          <w:noProof/>
          <w:lang w:val="en-US"/>
        </w:rPr>
        <w:t>In the present document, "IMS voice available" applies when "IMS voice not available" does not apply.</w:t>
      </w:r>
    </w:p>
    <w:p w14:paraId="320838F5" w14:textId="3EE92B4F" w:rsidR="00C057A3" w:rsidRPr="007F2770" w:rsidRDefault="00C057A3" w:rsidP="00C057A3">
      <w:pPr>
        <w:rPr>
          <w:ins w:id="20" w:author="Karim Morsy" w:date="2024-09-24T11:53:00Z" w16du:dateUtc="2024-09-24T09:53:00Z"/>
          <w:noProof/>
          <w:lang w:val="en-US"/>
        </w:rPr>
      </w:pPr>
      <w:ins w:id="21" w:author="Karim Morsy" w:date="2024-09-24T11:53:00Z" w16du:dateUtc="2024-09-24T09:53:00Z">
        <w:r w:rsidRPr="007F2770">
          <w:rPr>
            <w:noProof/>
            <w:lang w:val="en-US"/>
          </w:rPr>
          <w:t xml:space="preserve">In the present document, "IMS voice </w:t>
        </w:r>
        <w:r>
          <w:rPr>
            <w:noProof/>
            <w:lang w:val="en-US"/>
          </w:rPr>
          <w:t xml:space="preserve">not </w:t>
        </w:r>
        <w:r w:rsidRPr="007F2770">
          <w:rPr>
            <w:noProof/>
            <w:lang w:val="en-US"/>
          </w:rPr>
          <w:t xml:space="preserve">available" </w:t>
        </w:r>
      </w:ins>
      <w:ins w:id="22" w:author="Karim Morsy" w:date="2024-09-24T11:54:00Z" w16du:dateUtc="2024-09-24T09:54:00Z">
        <w:r>
          <w:rPr>
            <w:rFonts w:eastAsia="Times New Roman"/>
            <w:lang w:val="en-US"/>
          </w:rPr>
          <w:t xml:space="preserve">over 3GPP access </w:t>
        </w:r>
      </w:ins>
      <w:ins w:id="23" w:author="Karim Morsy" w:date="2024-09-24T11:56:00Z" w16du:dateUtc="2024-09-24T09:56:00Z">
        <w:r>
          <w:rPr>
            <w:noProof/>
            <w:lang w:val="en-US"/>
          </w:rPr>
          <w:t>refers to</w:t>
        </w:r>
        <w:r>
          <w:t xml:space="preserve"> </w:t>
        </w:r>
      </w:ins>
      <w:ins w:id="24" w:author="Karim Morsy" w:date="2024-09-24T11:58:00Z" w16du:dateUtc="2024-09-24T09:58:00Z">
        <w:r w:rsidRPr="007F2770">
          <w:rPr>
            <w:noProof/>
            <w:lang w:val="en-US"/>
          </w:rPr>
          <w:t xml:space="preserve">"IMS voice </w:t>
        </w:r>
        <w:r>
          <w:rPr>
            <w:noProof/>
            <w:lang w:val="en-US"/>
          </w:rPr>
          <w:t xml:space="preserve">not </w:t>
        </w:r>
        <w:r w:rsidRPr="007F2770">
          <w:rPr>
            <w:noProof/>
            <w:lang w:val="en-US"/>
          </w:rPr>
          <w:t>available"</w:t>
        </w:r>
        <w:r>
          <w:rPr>
            <w:noProof/>
            <w:lang w:val="en-US"/>
          </w:rPr>
          <w:t xml:space="preserve"> when</w:t>
        </w:r>
      </w:ins>
      <w:ins w:id="25" w:author="Karim Morsy" w:date="2024-09-24T11:59:00Z" w16du:dateUtc="2024-09-24T09:59:00Z">
        <w:r>
          <w:rPr>
            <w:noProof/>
            <w:lang w:val="en-US"/>
          </w:rPr>
          <w:t xml:space="preserve"> the</w:t>
        </w:r>
      </w:ins>
      <w:ins w:id="26" w:author="Karim Morsy" w:date="2024-09-24T11:58:00Z" w16du:dateUtc="2024-09-24T09:58:00Z">
        <w:r>
          <w:rPr>
            <w:noProof/>
            <w:lang w:val="en-US"/>
          </w:rPr>
          <w:t xml:space="preserve"> </w:t>
        </w:r>
      </w:ins>
      <w:ins w:id="27" w:author="Karim Morsy" w:date="2024-09-24T11:59:00Z" w16du:dateUtc="2024-09-24T09:59:00Z">
        <w:r>
          <w:rPr>
            <w:rFonts w:eastAsia="Times New Roman"/>
            <w:lang w:val="en-US"/>
          </w:rPr>
          <w:t xml:space="preserve">UE is registered to 3GPP access using </w:t>
        </w:r>
      </w:ins>
      <w:ins w:id="28" w:author="Karim Morsy" w:date="2024-09-24T12:03:00Z">
        <w:r w:rsidRPr="00C057A3">
          <w:rPr>
            <w:rFonts w:eastAsia="Times New Roman"/>
          </w:rPr>
          <w:t>NG-RAN access technology</w:t>
        </w:r>
      </w:ins>
      <w:ins w:id="29" w:author="Karim Morsy" w:date="2024-09-24T12:16:00Z" w16du:dateUtc="2024-09-24T10:16:00Z">
        <w:r w:rsidR="00E406D0">
          <w:rPr>
            <w:rFonts w:eastAsia="Times New Roman"/>
          </w:rPr>
          <w:t xml:space="preserve"> (i.e</w:t>
        </w:r>
      </w:ins>
      <w:ins w:id="30" w:author="Karim Morsy" w:date="2024-09-24T12:17:00Z" w16du:dateUtc="2024-09-24T10:17:00Z">
        <w:r w:rsidR="00E406D0">
          <w:rPr>
            <w:rFonts w:eastAsia="Times New Roman"/>
          </w:rPr>
          <w:t xml:space="preserve">. through a </w:t>
        </w:r>
      </w:ins>
      <w:ins w:id="31" w:author="Karim Morsy" w:date="2024-09-24T18:59:00Z" w16du:dateUtc="2024-09-24T16:59:00Z">
        <w:r w:rsidR="00183000">
          <w:rPr>
            <w:rFonts w:eastAsia="Times New Roman"/>
          </w:rPr>
          <w:t>n</w:t>
        </w:r>
      </w:ins>
      <w:ins w:id="32" w:author="Karim Morsy" w:date="2024-09-24T12:17:00Z" w16du:dateUtc="2024-09-24T10:17:00Z">
        <w:r w:rsidR="00E406D0" w:rsidRPr="00E406D0">
          <w:rPr>
            <w:rFonts w:eastAsia="Times New Roman"/>
          </w:rPr>
          <w:t>on-satellite NG-RAN cell</w:t>
        </w:r>
      </w:ins>
      <w:ins w:id="33" w:author="Karim Morsy" w:date="2024-09-24T12:16:00Z" w16du:dateUtc="2024-09-24T10:16:00Z">
        <w:r w:rsidR="00E406D0">
          <w:rPr>
            <w:rFonts w:eastAsia="Times New Roman"/>
          </w:rPr>
          <w:t>)</w:t>
        </w:r>
      </w:ins>
      <w:ins w:id="34" w:author="Karim Morsy" w:date="2024-09-24T11:53:00Z" w16du:dateUtc="2024-09-24T09:53:00Z">
        <w:r w:rsidRPr="007F2770">
          <w:rPr>
            <w:noProof/>
            <w:lang w:val="en-US"/>
          </w:rPr>
          <w:t>.</w:t>
        </w:r>
      </w:ins>
    </w:p>
    <w:p w14:paraId="460A48F0" w14:textId="49F78035" w:rsidR="00C057A3" w:rsidRPr="007F2770" w:rsidRDefault="00C057A3" w:rsidP="00C057A3">
      <w:pPr>
        <w:rPr>
          <w:ins w:id="35" w:author="Karim Morsy" w:date="2024-09-24T12:03:00Z" w16du:dateUtc="2024-09-24T10:03:00Z"/>
          <w:noProof/>
          <w:lang w:val="en-US"/>
        </w:rPr>
      </w:pPr>
      <w:ins w:id="36" w:author="Karim Morsy" w:date="2024-09-24T12:03:00Z" w16du:dateUtc="2024-09-24T10:03:00Z">
        <w:r w:rsidRPr="007F2770">
          <w:rPr>
            <w:noProof/>
            <w:lang w:val="en-US"/>
          </w:rPr>
          <w:t xml:space="preserve">In the present document, "IMS voice </w:t>
        </w:r>
        <w:r>
          <w:rPr>
            <w:noProof/>
            <w:lang w:val="en-US"/>
          </w:rPr>
          <w:t xml:space="preserve">not </w:t>
        </w:r>
        <w:r w:rsidRPr="007F2770">
          <w:rPr>
            <w:noProof/>
            <w:lang w:val="en-US"/>
          </w:rPr>
          <w:t xml:space="preserve">available" </w:t>
        </w:r>
        <w:r>
          <w:rPr>
            <w:rFonts w:eastAsia="Times New Roman"/>
            <w:lang w:val="en-US"/>
          </w:rPr>
          <w:t xml:space="preserve">over </w:t>
        </w:r>
      </w:ins>
      <w:ins w:id="37" w:author="Karim Morsy" w:date="2024-09-24T12:05:00Z" w16du:dateUtc="2024-09-24T10:05:00Z">
        <w:r w:rsidR="00493968">
          <w:rPr>
            <w:rFonts w:eastAsia="Times New Roman"/>
            <w:lang w:val="en-US"/>
          </w:rPr>
          <w:t xml:space="preserve">satellite NG-RAN </w:t>
        </w:r>
      </w:ins>
      <w:ins w:id="38" w:author="Karim Morsy" w:date="2024-09-24T12:03:00Z" w16du:dateUtc="2024-09-24T10:03:00Z">
        <w:r>
          <w:rPr>
            <w:noProof/>
            <w:lang w:val="en-US"/>
          </w:rPr>
          <w:t>refers to</w:t>
        </w:r>
        <w:r>
          <w:t xml:space="preserve"> </w:t>
        </w:r>
        <w:r w:rsidRPr="007F2770">
          <w:rPr>
            <w:noProof/>
            <w:lang w:val="en-US"/>
          </w:rPr>
          <w:t xml:space="preserve">"IMS voice </w:t>
        </w:r>
        <w:r>
          <w:rPr>
            <w:noProof/>
            <w:lang w:val="en-US"/>
          </w:rPr>
          <w:t xml:space="preserve">not </w:t>
        </w:r>
        <w:r w:rsidRPr="007F2770">
          <w:rPr>
            <w:noProof/>
            <w:lang w:val="en-US"/>
          </w:rPr>
          <w:t>available"</w:t>
        </w:r>
        <w:r>
          <w:rPr>
            <w:noProof/>
            <w:lang w:val="en-US"/>
          </w:rPr>
          <w:t xml:space="preserve"> when the </w:t>
        </w:r>
        <w:r>
          <w:rPr>
            <w:rFonts w:eastAsia="Times New Roman"/>
            <w:lang w:val="en-US"/>
          </w:rPr>
          <w:t xml:space="preserve">UE is registered to 3GPP access using </w:t>
        </w:r>
      </w:ins>
      <w:ins w:id="39" w:author="Karim Morsy" w:date="2024-09-24T12:06:00Z">
        <w:r w:rsidR="00493968" w:rsidRPr="00493968">
          <w:rPr>
            <w:rFonts w:eastAsia="Times New Roman"/>
          </w:rPr>
          <w:t>satellite NG-RAN access technology</w:t>
        </w:r>
      </w:ins>
      <w:ins w:id="40" w:author="Karim Morsy" w:date="2024-09-24T12:03:00Z" w16du:dateUtc="2024-09-24T10:03:00Z">
        <w:r w:rsidRPr="007F2770">
          <w:rPr>
            <w:noProof/>
            <w:lang w:val="en-US"/>
          </w:rPr>
          <w:t>.</w:t>
        </w:r>
      </w:ins>
    </w:p>
    <w:p w14:paraId="1D1ABA7D" w14:textId="77777777" w:rsidR="00914F42" w:rsidRPr="007F2770" w:rsidRDefault="00914F42" w:rsidP="00914F42">
      <w:pPr>
        <w:rPr>
          <w:rFonts w:eastAsia="Malgun Gothic"/>
        </w:rPr>
      </w:pPr>
      <w:r w:rsidRPr="007F2770">
        <w:rPr>
          <w:noProof/>
          <w:lang w:val="en-US"/>
        </w:rPr>
        <w:t>When IMS voice is not available</w:t>
      </w:r>
      <w:r w:rsidRPr="007F2770">
        <w:rPr>
          <w:rFonts w:hint="eastAsia"/>
          <w:noProof/>
          <w:lang w:val="en-US" w:eastAsia="zh-CN"/>
        </w:rPr>
        <w:t xml:space="preserve"> over 3GPP access</w:t>
      </w:r>
      <w:r w:rsidRPr="007F2770">
        <w:rPr>
          <w:noProof/>
          <w:lang w:val="en-US"/>
        </w:rPr>
        <w:t xml:space="preserve">, </w:t>
      </w:r>
      <w:r w:rsidRPr="007F2770">
        <w:t xml:space="preserve">if the UE's usage setting is "voice centric", the UE operates in </w:t>
      </w:r>
      <w:r w:rsidRPr="007F2770">
        <w:rPr>
          <w:rFonts w:eastAsia="Malgun Gothic"/>
        </w:rPr>
        <w:t>single-registration mode, and the UE:</w:t>
      </w:r>
    </w:p>
    <w:p w14:paraId="2570FF64" w14:textId="77777777" w:rsidR="00914F42" w:rsidRPr="007F2770" w:rsidRDefault="00914F42" w:rsidP="00914F42">
      <w:pPr>
        <w:pStyle w:val="B1"/>
      </w:pPr>
      <w:r w:rsidRPr="007F2770">
        <w:rPr>
          <w:rFonts w:eastAsia="Malgun Gothic"/>
        </w:rPr>
        <w:lastRenderedPageBreak/>
        <w:t>a)</w:t>
      </w:r>
      <w:r w:rsidRPr="007F2770">
        <w:rPr>
          <w:rFonts w:eastAsia="Malgun Gothic"/>
        </w:rPr>
        <w:tab/>
        <w:t>does not have a persistent PDU session,</w:t>
      </w:r>
      <w:r w:rsidRPr="007F2770">
        <w:t xml:space="preserve"> and:</w:t>
      </w:r>
    </w:p>
    <w:p w14:paraId="7B0258B8" w14:textId="77777777" w:rsidR="00914F42" w:rsidRPr="007F2770" w:rsidRDefault="00914F42" w:rsidP="00914F42">
      <w:pPr>
        <w:pStyle w:val="B2"/>
      </w:pPr>
      <w:r w:rsidRPr="007F2770">
        <w:rPr>
          <w:noProof/>
          <w:lang w:val="en-US"/>
        </w:rPr>
        <w:t>1)</w:t>
      </w:r>
      <w:r w:rsidRPr="007F2770">
        <w:rPr>
          <w:noProof/>
          <w:lang w:val="en-US"/>
        </w:rPr>
        <w:tab/>
        <w:t>if the UE is only registered over 3GPP access, or if the UE is registered over both 3GPP access and non-3GPP access and IMS voice is not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t xml:space="preserve">, the UE shall disable the N1 mode capability for 3GPP access </w:t>
      </w:r>
      <w:r w:rsidRPr="007F2770">
        <w:rPr>
          <w:noProof/>
          <w:lang w:val="en-US"/>
        </w:rPr>
        <w:t>and proceed as specified in</w:t>
      </w:r>
      <w:r w:rsidRPr="007F2770">
        <w:t xml:space="preserve"> subclause 4.9.2</w:t>
      </w:r>
      <w:r w:rsidRPr="007F2770">
        <w:rPr>
          <w:noProof/>
          <w:lang w:val="en-US"/>
        </w:rPr>
        <w:t xml:space="preserve"> with modifications described below;</w:t>
      </w:r>
      <w:r w:rsidRPr="007F2770">
        <w:t xml:space="preserve"> or</w:t>
      </w:r>
    </w:p>
    <w:p w14:paraId="2412904B" w14:textId="77777777" w:rsidR="00914F42" w:rsidRPr="007F2770" w:rsidRDefault="00914F42" w:rsidP="00914F42">
      <w:pPr>
        <w:pStyle w:val="B2"/>
      </w:pPr>
      <w:r w:rsidRPr="007F2770">
        <w:rPr>
          <w:noProof/>
          <w:lang w:val="en-US"/>
        </w:rPr>
        <w:t>2)</w:t>
      </w:r>
      <w:r w:rsidRPr="007F2770">
        <w:rPr>
          <w:noProof/>
          <w:lang w:val="en-US"/>
        </w:rPr>
        <w:tab/>
        <w:t>if the UE is registered over both 3GPP access and non-3GPP access and IMS voice is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 the UE may disable the N1 mode capability for 3GPP access and proceed as specified in subclause 4.9.2 with modifications described below</w:t>
      </w:r>
      <w:r w:rsidRPr="007F2770">
        <w:t>; or</w:t>
      </w:r>
    </w:p>
    <w:p w14:paraId="7736540D" w14:textId="77777777" w:rsidR="00914F42" w:rsidRPr="007F2770" w:rsidRDefault="00914F42" w:rsidP="00914F42">
      <w:pPr>
        <w:pStyle w:val="B1"/>
      </w:pPr>
      <w:r w:rsidRPr="007F2770">
        <w:t>b)</w:t>
      </w:r>
      <w:r w:rsidRPr="007F2770">
        <w:tab/>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 When the</w:t>
      </w:r>
      <w:r w:rsidRPr="007F2770">
        <w:t xml:space="preserve"> </w:t>
      </w:r>
      <w:r w:rsidRPr="007F2770">
        <w:rPr>
          <w:lang w:eastAsia="ja-JP"/>
        </w:rPr>
        <w:t>radio bearer associated with the</w:t>
      </w:r>
      <w:r w:rsidRPr="007F2770">
        <w:t xml:space="preserve"> persistent PDU session has been released, then:</w:t>
      </w:r>
    </w:p>
    <w:p w14:paraId="7A436982" w14:textId="77777777" w:rsidR="00914F42" w:rsidRPr="007F2770" w:rsidRDefault="00914F42" w:rsidP="00914F42">
      <w:pPr>
        <w:pStyle w:val="B2"/>
        <w:rPr>
          <w:noProof/>
          <w:lang w:val="en-US"/>
        </w:rPr>
      </w:pPr>
      <w:r w:rsidRPr="007F2770">
        <w:rPr>
          <w:noProof/>
          <w:lang w:val="en-US"/>
        </w:rPr>
        <w:t>1)</w:t>
      </w:r>
      <w:r w:rsidRPr="007F2770">
        <w:rPr>
          <w:noProof/>
          <w:lang w:val="en-US"/>
        </w:rPr>
        <w:tab/>
        <w:t>if the UE is only registered over 3GPP access, or if the UE is registered over both 3GPP access and non-3GPP access and IMS voice is not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w:t>
      </w:r>
      <w:r w:rsidRPr="007F2770">
        <w:t xml:space="preserve">the UE shall disable the N1 mode capability for 3GPP access </w:t>
      </w:r>
      <w:r w:rsidRPr="007F2770">
        <w:rPr>
          <w:noProof/>
          <w:lang w:val="en-US"/>
        </w:rPr>
        <w:t>and proceed as specified in</w:t>
      </w:r>
      <w:r w:rsidRPr="007F2770">
        <w:t xml:space="preserve"> subclause 4.9</w:t>
      </w:r>
      <w:r w:rsidRPr="007F2770">
        <w:rPr>
          <w:noProof/>
          <w:lang w:val="en-US"/>
        </w:rPr>
        <w:t>.2 with modifications described below; or</w:t>
      </w:r>
    </w:p>
    <w:p w14:paraId="0733AAEC" w14:textId="77777777" w:rsidR="00914F42" w:rsidRPr="007F2770" w:rsidRDefault="00914F42" w:rsidP="00914F42">
      <w:pPr>
        <w:pStyle w:val="B2"/>
        <w:rPr>
          <w:noProof/>
          <w:lang w:val="en-US"/>
        </w:rPr>
      </w:pPr>
      <w:r w:rsidRPr="007F2770">
        <w:rPr>
          <w:noProof/>
          <w:lang w:val="en-US"/>
        </w:rPr>
        <w:t>2)</w:t>
      </w:r>
      <w:r w:rsidRPr="007F2770">
        <w:rPr>
          <w:noProof/>
          <w:lang w:val="en-US"/>
        </w:rPr>
        <w:tab/>
        <w:t>If the UE is registered over both 3GPP access and non-3GPP access and IMS voice is available</w:t>
      </w:r>
      <w:r w:rsidRPr="007F2770">
        <w:rPr>
          <w:rFonts w:hint="eastAsia"/>
          <w:noProof/>
          <w:lang w:val="en-US"/>
        </w:rPr>
        <w:t xml:space="preserve"> over </w:t>
      </w:r>
      <w:r w:rsidRPr="007F2770">
        <w:rPr>
          <w:noProof/>
          <w:lang w:val="en-US"/>
        </w:rPr>
        <w:t>non-</w:t>
      </w:r>
      <w:r w:rsidRPr="007F2770">
        <w:rPr>
          <w:rFonts w:hint="eastAsia"/>
          <w:noProof/>
          <w:lang w:val="en-US"/>
        </w:rPr>
        <w:t>3GPP access</w:t>
      </w:r>
      <w:r w:rsidRPr="007F2770">
        <w:rPr>
          <w:noProof/>
          <w:lang w:val="en-US"/>
        </w:rPr>
        <w:t>, the UE may disable the N1 mode capability for 3GPP access and proceed as specified in subclause 4.9.2 with modifications described below.</w:t>
      </w:r>
    </w:p>
    <w:p w14:paraId="258231A4" w14:textId="39FEEAB4" w:rsidR="00C95139" w:rsidRPr="007F2770" w:rsidRDefault="00E03A3B" w:rsidP="00617296">
      <w:pPr>
        <w:rPr>
          <w:ins w:id="41" w:author="Karim Morsy" w:date="2024-09-24T12:27:00Z" w16du:dateUtc="2024-09-24T10:27:00Z"/>
          <w:rFonts w:eastAsia="Malgun Gothic"/>
        </w:rPr>
      </w:pPr>
      <w:ins w:id="42" w:author="Karim Morsy" w:date="2024-10-01T13:41:00Z" w16du:dateUtc="2024-10-01T11:41:00Z">
        <w:r w:rsidRPr="007F2770">
          <w:rPr>
            <w:noProof/>
            <w:lang w:val="en-US"/>
          </w:rPr>
          <w:t>When IMS voice is not available</w:t>
        </w:r>
        <w:r w:rsidRPr="007F2770">
          <w:rPr>
            <w:rFonts w:hint="eastAsia"/>
            <w:noProof/>
            <w:lang w:val="en-US" w:eastAsia="zh-CN"/>
          </w:rPr>
          <w:t xml:space="preserve"> over </w:t>
        </w:r>
        <w:r>
          <w:rPr>
            <w:rFonts w:eastAsia="Times New Roman"/>
            <w:lang w:val="en-US"/>
          </w:rPr>
          <w:t>satellite NG-RAN</w:t>
        </w:r>
        <w:r w:rsidRPr="007F2770">
          <w:rPr>
            <w:noProof/>
            <w:lang w:val="en-US"/>
          </w:rPr>
          <w:t xml:space="preserve">, </w:t>
        </w:r>
        <w:r w:rsidRPr="007F2770">
          <w:t xml:space="preserve">if the UE's usage setting is "voice centric", the UE operates in </w:t>
        </w:r>
        <w:r w:rsidRPr="007F2770">
          <w:rPr>
            <w:rFonts w:eastAsia="Malgun Gothic"/>
          </w:rPr>
          <w:t>single-registration mode,</w:t>
        </w:r>
      </w:ins>
      <w:ins w:id="43" w:author="Karim Morsy" w:date="2024-10-01T13:44:00Z" w16du:dateUtc="2024-10-01T11:44:00Z">
        <w:r w:rsidRPr="007F2770">
          <w:rPr>
            <w:rFonts w:eastAsia="Malgun Gothic"/>
          </w:rPr>
          <w:t xml:space="preserve"> and the UE</w:t>
        </w:r>
      </w:ins>
      <w:ins w:id="44" w:author="Karim Morsy" w:date="2024-10-01T14:11:00Z" w16du:dateUtc="2024-10-01T12:11:00Z">
        <w:r w:rsidR="00473ACB">
          <w:rPr>
            <w:rFonts w:eastAsia="Malgun Gothic"/>
          </w:rPr>
          <w:t>:</w:t>
        </w:r>
      </w:ins>
    </w:p>
    <w:p w14:paraId="1A51FCC9" w14:textId="6029DBD4" w:rsidR="00D42C25" w:rsidRDefault="00617296" w:rsidP="00617296">
      <w:pPr>
        <w:pStyle w:val="B1"/>
        <w:rPr>
          <w:ins w:id="45" w:author="Karim Morsy" w:date="2024-09-24T12:42:00Z" w16du:dateUtc="2024-09-24T10:42:00Z"/>
          <w:noProof/>
          <w:lang w:val="en-US"/>
        </w:rPr>
      </w:pPr>
      <w:ins w:id="46" w:author="Karim Morsy" w:date="2024-10-04T08:24:00Z" w16du:dateUtc="2024-10-04T06:24:00Z">
        <w:r>
          <w:rPr>
            <w:rFonts w:eastAsia="Malgun Gothic"/>
          </w:rPr>
          <w:t>a</w:t>
        </w:r>
      </w:ins>
      <w:ins w:id="47" w:author="Karim Morsy" w:date="2024-09-24T12:27:00Z" w16du:dateUtc="2024-09-24T10:27:00Z">
        <w:r w:rsidR="00C95139" w:rsidRPr="007F2770">
          <w:rPr>
            <w:rFonts w:eastAsia="Malgun Gothic"/>
          </w:rPr>
          <w:t>)</w:t>
        </w:r>
        <w:r w:rsidR="00C95139" w:rsidRPr="007F2770">
          <w:rPr>
            <w:rFonts w:eastAsia="Malgun Gothic"/>
          </w:rPr>
          <w:tab/>
          <w:t>does not have a persistent PDU session</w:t>
        </w:r>
      </w:ins>
      <w:ins w:id="48" w:author="Karim Morsy" w:date="2024-09-24T12:44:00Z" w16du:dateUtc="2024-09-24T10:44:00Z">
        <w:r w:rsidR="00D42C25">
          <w:rPr>
            <w:rFonts w:eastAsia="Times New Roman"/>
          </w:rPr>
          <w:t xml:space="preserve">, </w:t>
        </w:r>
      </w:ins>
      <w:ins w:id="49" w:author="Karim Morsy" w:date="2024-10-01T14:17:00Z" w16du:dateUtc="2024-10-01T12:17:00Z">
        <w:r w:rsidR="00361F99">
          <w:rPr>
            <w:rFonts w:eastAsia="Times New Roman"/>
          </w:rPr>
          <w:t xml:space="preserve">then </w:t>
        </w:r>
      </w:ins>
      <w:ins w:id="50" w:author="Karim Morsy" w:date="2024-09-24T12:45:00Z">
        <w:r w:rsidR="00D42C25" w:rsidRPr="00D42C25">
          <w:t xml:space="preserve">the UE shall disable </w:t>
        </w:r>
      </w:ins>
      <w:ins w:id="51" w:author="Karim Morsy" w:date="2024-09-24T12:56:00Z" w16du:dateUtc="2024-09-24T10:56:00Z">
        <w:r w:rsidR="00C30DA9">
          <w:t xml:space="preserve">the </w:t>
        </w:r>
      </w:ins>
      <w:ins w:id="52" w:author="Karim Morsy" w:date="2024-09-24T12:45:00Z">
        <w:r w:rsidR="00D42C25" w:rsidRPr="00D42C25">
          <w:t xml:space="preserve">satellite NG-RAN capability </w:t>
        </w:r>
        <w:r w:rsidR="00D42C25" w:rsidRPr="00D42C25">
          <w:rPr>
            <w:lang w:val="en-US"/>
          </w:rPr>
          <w:t>and proceed as specified in</w:t>
        </w:r>
        <w:r w:rsidR="00D42C25" w:rsidRPr="00D42C25">
          <w:t xml:space="preserve"> subclause 4.9.4</w:t>
        </w:r>
      </w:ins>
      <w:ins w:id="53" w:author="Karim Morsy" w:date="2024-09-24T12:45:00Z" w16du:dateUtc="2024-09-24T10:45:00Z">
        <w:r w:rsidR="00D42C25">
          <w:t xml:space="preserve">; or </w:t>
        </w:r>
      </w:ins>
    </w:p>
    <w:p w14:paraId="1B1A1697" w14:textId="26C59C5F" w:rsidR="008B418F" w:rsidRPr="00617296" w:rsidRDefault="00617296" w:rsidP="00617296">
      <w:pPr>
        <w:pStyle w:val="B1"/>
        <w:rPr>
          <w:ins w:id="54" w:author="Karim Morsy" w:date="2024-09-24T13:16:00Z" w16du:dateUtc="2024-09-24T11:16:00Z"/>
        </w:rPr>
      </w:pPr>
      <w:ins w:id="55" w:author="Karim Morsy" w:date="2024-10-04T08:24:00Z" w16du:dateUtc="2024-10-04T06:24:00Z">
        <w:r>
          <w:t>b</w:t>
        </w:r>
      </w:ins>
      <w:ins w:id="56" w:author="Karim Morsy" w:date="2024-09-24T12:27:00Z" w16du:dateUtc="2024-09-24T10:27:00Z">
        <w:r w:rsidR="00C95139" w:rsidRPr="007F2770">
          <w:t>)</w:t>
        </w:r>
        <w:r w:rsidR="00C95139" w:rsidRPr="007F2770">
          <w:tab/>
        </w:r>
        <w:r w:rsidR="00C95139" w:rsidRPr="007F2770">
          <w:rPr>
            <w:rFonts w:eastAsia="Malgun Gothic"/>
          </w:rPr>
          <w:t xml:space="preserve">has a persistent PDU session, then the UE </w:t>
        </w:r>
        <w:r w:rsidR="00C95139" w:rsidRPr="007F2770">
          <w:rPr>
            <w:lang w:eastAsia="ja-JP"/>
          </w:rPr>
          <w:t>waits until the radio bearer associated with</w:t>
        </w:r>
        <w:r w:rsidR="00C95139" w:rsidRPr="007F2770">
          <w:t xml:space="preserve"> the persistent PDU session </w:t>
        </w:r>
        <w:r w:rsidR="00C95139" w:rsidRPr="007F2770">
          <w:rPr>
            <w:lang w:eastAsia="ja-JP"/>
          </w:rPr>
          <w:t>has been released. When the</w:t>
        </w:r>
        <w:r w:rsidR="00C95139" w:rsidRPr="007F2770">
          <w:t xml:space="preserve"> </w:t>
        </w:r>
        <w:r w:rsidR="00C95139" w:rsidRPr="007F2770">
          <w:rPr>
            <w:lang w:eastAsia="ja-JP"/>
          </w:rPr>
          <w:t>radio bearer associated with the</w:t>
        </w:r>
        <w:r w:rsidR="00C95139" w:rsidRPr="007F2770">
          <w:t xml:space="preserve"> persistent PDU session has been released, then</w:t>
        </w:r>
      </w:ins>
      <w:ins w:id="57" w:author="Karim Morsy" w:date="2024-09-24T13:14:00Z" w16du:dateUtc="2024-09-24T11:14:00Z">
        <w:r w:rsidR="008B418F">
          <w:t xml:space="preserve"> </w:t>
        </w:r>
        <w:r w:rsidR="008B418F" w:rsidRPr="00D42C25">
          <w:t xml:space="preserve">the UE shall disable </w:t>
        </w:r>
        <w:r w:rsidR="008B418F">
          <w:t xml:space="preserve">the </w:t>
        </w:r>
        <w:r w:rsidR="008B418F" w:rsidRPr="00D42C25">
          <w:t xml:space="preserve">satellite NG-RAN capability </w:t>
        </w:r>
        <w:r w:rsidR="008B418F" w:rsidRPr="00D42C25">
          <w:rPr>
            <w:lang w:val="en-US"/>
          </w:rPr>
          <w:t>and proceed as specified in</w:t>
        </w:r>
        <w:r w:rsidR="008B418F" w:rsidRPr="00D42C25">
          <w:t xml:space="preserve"> subclause 4.9.4</w:t>
        </w:r>
      </w:ins>
      <w:ins w:id="58" w:author="Karim Morsy" w:date="2024-10-04T08:26:00Z" w16du:dateUtc="2024-10-04T06:26:00Z">
        <w:r>
          <w:t>.</w:t>
        </w:r>
      </w:ins>
    </w:p>
    <w:p w14:paraId="69431F47" w14:textId="7B765C2F" w:rsidR="00617296" w:rsidRPr="003C5DC3" w:rsidRDefault="00617296" w:rsidP="00617296">
      <w:pPr>
        <w:pStyle w:val="NO"/>
        <w:rPr>
          <w:ins w:id="59" w:author="Karim Morsy" w:date="2024-10-04T08:26:00Z" w16du:dateUtc="2024-10-04T06:26:00Z"/>
          <w:rFonts w:eastAsia="Malgun Gothic"/>
        </w:rPr>
      </w:pPr>
      <w:ins w:id="60" w:author="Karim Morsy" w:date="2024-10-04T08:26:00Z" w16du:dateUtc="2024-10-04T06:26:00Z">
        <w:r w:rsidRPr="007F2770">
          <w:rPr>
            <w:rFonts w:eastAsia="Malgun Gothic"/>
          </w:rPr>
          <w:t>NOTE 2:</w:t>
        </w:r>
        <w:r w:rsidRPr="007F2770">
          <w:t xml:space="preserve"> </w:t>
        </w:r>
        <w:r w:rsidRPr="007F2770">
          <w:tab/>
        </w:r>
      </w:ins>
      <w:ins w:id="61" w:author="Karim Morsy" w:date="2024-10-04T08:32:00Z" w16du:dateUtc="2024-10-04T06:32:00Z">
        <w:r>
          <w:t xml:space="preserve">In some cases where </w:t>
        </w:r>
      </w:ins>
      <w:ins w:id="62" w:author="Karim Morsy" w:date="2024-10-04T08:32:00Z">
        <w:r w:rsidRPr="00617296">
          <w:t xml:space="preserve">the </w:t>
        </w:r>
        <w:r w:rsidRPr="00617296">
          <w:rPr>
            <w:lang w:val="en-US"/>
          </w:rPr>
          <w:t>PLMN</w:t>
        </w:r>
      </w:ins>
      <w:ins w:id="63" w:author="Karim Morsy" w:date="2024-10-04T08:49:00Z" w16du:dateUtc="2024-10-04T06:49:00Z">
        <w:r w:rsidR="00B80241">
          <w:rPr>
            <w:lang w:val="en-US"/>
          </w:rPr>
          <w:t>, in N1 mode,</w:t>
        </w:r>
      </w:ins>
      <w:ins w:id="64" w:author="Karim Morsy" w:date="2024-10-04T08:32:00Z">
        <w:r w:rsidRPr="00617296">
          <w:rPr>
            <w:lang w:val="en-US"/>
          </w:rPr>
          <w:t xml:space="preserve"> is only available over satellite NG-RAN</w:t>
        </w:r>
      </w:ins>
      <w:ins w:id="65" w:author="Karim Morsy" w:date="2024-10-04T08:28:00Z" w16du:dateUtc="2024-10-04T06:28:00Z">
        <w:r w:rsidRPr="006A02E6">
          <w:rPr>
            <w:lang w:val="en-US"/>
          </w:rPr>
          <w:t xml:space="preserve">, </w:t>
        </w:r>
      </w:ins>
      <w:ins w:id="66" w:author="Karim Morsy" w:date="2024-10-04T08:33:00Z" w16du:dateUtc="2024-10-04T06:33:00Z">
        <w:r w:rsidR="00CF0AD8" w:rsidRPr="006A02E6">
          <w:rPr>
            <w:lang w:val="en-US"/>
          </w:rPr>
          <w:t>e.g. unique satellite PLMN ID,</w:t>
        </w:r>
      </w:ins>
      <w:ins w:id="67" w:author="Karim Morsy" w:date="2024-10-04T08:34:00Z" w16du:dateUtc="2024-10-04T06:34:00Z">
        <w:r w:rsidR="00CF0AD8" w:rsidRPr="006A02E6">
          <w:rPr>
            <w:lang w:val="en-US"/>
          </w:rPr>
          <w:t xml:space="preserve"> </w:t>
        </w:r>
      </w:ins>
      <w:ins w:id="68" w:author="Karim Morsy" w:date="2024-10-04T08:28:00Z" w16du:dateUtc="2024-10-04T06:28:00Z">
        <w:r w:rsidRPr="006A02E6">
          <w:rPr>
            <w:lang w:val="en-US"/>
          </w:rPr>
          <w:t>the UE</w:t>
        </w:r>
      </w:ins>
      <w:ins w:id="69" w:author="Karim Morsy" w:date="2024-10-04T08:35:00Z" w16du:dateUtc="2024-10-04T06:35:00Z">
        <w:r w:rsidR="00CF0AD8" w:rsidRPr="006A02E6">
          <w:rPr>
            <w:lang w:val="en-US"/>
          </w:rPr>
          <w:t xml:space="preserve">, </w:t>
        </w:r>
      </w:ins>
      <w:ins w:id="70" w:author="Karim Morsy" w:date="2024-10-04T08:36:00Z" w16du:dateUtc="2024-10-04T06:36:00Z">
        <w:r w:rsidR="00CF0AD8" w:rsidRPr="006A02E6">
          <w:rPr>
            <w:lang w:val="en-US"/>
          </w:rPr>
          <w:t>as an implementation option</w:t>
        </w:r>
      </w:ins>
      <w:ins w:id="71" w:author="Karim Morsy" w:date="2024-10-04T08:35:00Z" w16du:dateUtc="2024-10-04T06:35:00Z">
        <w:r w:rsidR="00CF0AD8" w:rsidRPr="006A02E6">
          <w:rPr>
            <w:lang w:val="en-US"/>
          </w:rPr>
          <w:t>,</w:t>
        </w:r>
      </w:ins>
      <w:ins w:id="72" w:author="Karim Morsy" w:date="2024-10-04T08:28:00Z" w16du:dateUtc="2024-10-04T06:28:00Z">
        <w:r w:rsidRPr="006A02E6">
          <w:rPr>
            <w:lang w:val="en-US"/>
          </w:rPr>
          <w:t xml:space="preserve"> may</w:t>
        </w:r>
      </w:ins>
      <w:ins w:id="73" w:author="Karim Morsy" w:date="2024-10-04T08:29:00Z" w16du:dateUtc="2024-10-04T06:29:00Z">
        <w:r w:rsidRPr="006A02E6">
          <w:rPr>
            <w:lang w:val="en-US"/>
          </w:rPr>
          <w:t xml:space="preserve"> disable </w:t>
        </w:r>
      </w:ins>
      <w:ins w:id="74" w:author="Karim Morsy" w:date="2024-10-04T08:35:00Z" w16du:dateUtc="2024-10-04T06:35:00Z">
        <w:r w:rsidR="00CF0AD8" w:rsidRPr="006A02E6">
          <w:rPr>
            <w:lang w:val="en-US"/>
          </w:rPr>
          <w:t xml:space="preserve">the </w:t>
        </w:r>
      </w:ins>
      <w:ins w:id="75" w:author="Karim Morsy" w:date="2024-10-04T08:29:00Z" w16du:dateUtc="2024-10-04T06:29:00Z">
        <w:r w:rsidRPr="006A02E6">
          <w:rPr>
            <w:lang w:val="en-US"/>
          </w:rPr>
          <w:t>N1 mode</w:t>
        </w:r>
        <w:r>
          <w:t xml:space="preserve"> </w:t>
        </w:r>
      </w:ins>
      <w:ins w:id="76" w:author="Karim Morsy" w:date="2024-10-04T08:39:00Z" w16du:dateUtc="2024-10-04T06:39:00Z">
        <w:r w:rsidR="0074493A" w:rsidRPr="007F2770">
          <w:rPr>
            <w:noProof/>
            <w:lang w:val="en-US"/>
          </w:rPr>
          <w:t xml:space="preserve">capability for 3GPP access </w:t>
        </w:r>
      </w:ins>
      <w:ins w:id="77" w:author="Karim Morsy" w:date="2024-10-04T08:35:00Z" w16du:dateUtc="2024-10-04T06:35:00Z">
        <w:r w:rsidR="00CF0AD8">
          <w:t xml:space="preserve">instead of disabling </w:t>
        </w:r>
        <w:r w:rsidR="00CF0AD8" w:rsidRPr="00D42C25">
          <w:t>satellite NG-RAN capability</w:t>
        </w:r>
      </w:ins>
      <w:ins w:id="78" w:author="Karim Morsy" w:date="2024-10-04T08:26:00Z" w16du:dateUtc="2024-10-04T06:26:00Z">
        <w:r w:rsidRPr="007F2770">
          <w:t>.</w:t>
        </w:r>
      </w:ins>
    </w:p>
    <w:p w14:paraId="6430DB9A" w14:textId="77777777" w:rsidR="00914F42" w:rsidRPr="007F2770" w:rsidRDefault="00914F42" w:rsidP="00914F42">
      <w:pPr>
        <w:rPr>
          <w:noProof/>
          <w:lang w:val="en-US"/>
        </w:rPr>
      </w:pPr>
      <w:r w:rsidRPr="007F2770">
        <w:rPr>
          <w:noProof/>
          <w:lang w:val="en-US"/>
        </w:rPr>
        <w:t xml:space="preserve">The following modifications are applied to the procedure in subclause 4.9.2 for disabling the N1 mode capability for 3GPP access, </w:t>
      </w:r>
      <w:r w:rsidRPr="007F2770">
        <w:t xml:space="preserve">if the UE's usage setting is "voice centric" and the UE operates in </w:t>
      </w:r>
      <w:r w:rsidRPr="007F2770">
        <w:rPr>
          <w:rFonts w:eastAsia="Malgun Gothic"/>
        </w:rPr>
        <w:t>single-registration mode</w:t>
      </w:r>
      <w:r w:rsidRPr="007F2770">
        <w:rPr>
          <w:noProof/>
          <w:lang w:val="en-US"/>
        </w:rPr>
        <w:t>:</w:t>
      </w:r>
    </w:p>
    <w:p w14:paraId="416581CE" w14:textId="77777777" w:rsidR="00914F42" w:rsidRPr="007F2770" w:rsidRDefault="00914F42" w:rsidP="00914F42">
      <w:pPr>
        <w:pStyle w:val="B1"/>
      </w:pPr>
      <w:r w:rsidRPr="007F2770">
        <w:t>a)</w:t>
      </w:r>
      <w:r w:rsidRPr="007F2770">
        <w:tab/>
        <w:t>in item a) of subclause 4.9.2, the UE shall attempt to select an E-UTRA cell connected to EPC. If such a cell is found, the UE shall then perform voice domain selection procedures as defined in 3GPP TS 24.301 [15]; and</w:t>
      </w:r>
    </w:p>
    <w:p w14:paraId="6E319406" w14:textId="77777777" w:rsidR="00914F42" w:rsidRPr="007F2770" w:rsidRDefault="00914F42" w:rsidP="00914F42">
      <w:pPr>
        <w:pStyle w:val="B1"/>
        <w:rPr>
          <w:noProof/>
          <w:lang w:val="en-US"/>
        </w:rPr>
      </w:pPr>
      <w:r w:rsidRPr="007F2770">
        <w:t>b)</w:t>
      </w:r>
      <w:r w:rsidRPr="007F2770">
        <w:tab/>
        <w:t xml:space="preserve">in item b) of subclause 4.9.2, </w:t>
      </w:r>
      <w:r w:rsidRPr="007F2770">
        <w:rPr>
          <w:lang w:val="en-US"/>
        </w:rPr>
        <w:t xml:space="preserve">if </w:t>
      </w:r>
      <w:r w:rsidRPr="007F2770">
        <w:t xml:space="preserve">an E-UTRA cell connected to EPC </w:t>
      </w:r>
      <w:r w:rsidRPr="007F2770">
        <w:rPr>
          <w:lang w:val="en-US"/>
        </w:rPr>
        <w:t xml:space="preserve">cannot be found, </w:t>
      </w:r>
      <w:r w:rsidRPr="007F2770">
        <w:t xml:space="preserve">the </w:t>
      </w:r>
      <w:r w:rsidRPr="007F2770">
        <w:rPr>
          <w:noProof/>
          <w:lang w:val="en-US"/>
        </w:rPr>
        <w:t>UE shall attempt to select another supported radio access technology which supports</w:t>
      </w:r>
      <w:r w:rsidRPr="007F2770">
        <w:t xml:space="preserve"> voice services.</w:t>
      </w:r>
    </w:p>
    <w:p w14:paraId="7F08A25C" w14:textId="77777777" w:rsidR="00914F42" w:rsidRPr="007F2770" w:rsidRDefault="00914F42" w:rsidP="00914F42">
      <w:pPr>
        <w:rPr>
          <w:rFonts w:eastAsia="Malgun Gothic"/>
        </w:rPr>
      </w:pPr>
      <w:r w:rsidRPr="007F2770">
        <w:rPr>
          <w:noProof/>
          <w:lang w:val="en-US"/>
        </w:rPr>
        <w:t>When IMS voice is not available</w:t>
      </w:r>
      <w:r w:rsidRPr="007F2770">
        <w:rPr>
          <w:rFonts w:hint="eastAsia"/>
          <w:noProof/>
          <w:lang w:val="en-US" w:eastAsia="zh-CN"/>
        </w:rPr>
        <w:t xml:space="preserve"> over </w:t>
      </w:r>
      <w:r w:rsidRPr="007F2770">
        <w:rPr>
          <w:noProof/>
          <w:lang w:val="en-US" w:eastAsia="zh-CN"/>
        </w:rPr>
        <w:t>non-</w:t>
      </w:r>
      <w:r w:rsidRPr="007F2770">
        <w:rPr>
          <w:rFonts w:hint="eastAsia"/>
          <w:noProof/>
          <w:lang w:val="en-US" w:eastAsia="zh-CN"/>
        </w:rPr>
        <w:t>3GPP access</w:t>
      </w:r>
      <w:r w:rsidRPr="007F2770">
        <w:rPr>
          <w:noProof/>
          <w:lang w:val="en-US"/>
        </w:rPr>
        <w:t xml:space="preserve">, </w:t>
      </w:r>
      <w:r w:rsidRPr="007F2770">
        <w:t xml:space="preserve">if the UE's usage setting is "voice centric" and the UE operates in </w:t>
      </w:r>
      <w:r w:rsidRPr="007F2770">
        <w:rPr>
          <w:rFonts w:eastAsia="Malgun Gothic"/>
        </w:rPr>
        <w:t>single-registration mode, then:</w:t>
      </w:r>
    </w:p>
    <w:p w14:paraId="0949B11D" w14:textId="77777777" w:rsidR="00914F42" w:rsidRPr="007F2770" w:rsidRDefault="00914F42" w:rsidP="00914F42">
      <w:pPr>
        <w:pStyle w:val="B1"/>
        <w:rPr>
          <w:rFonts w:eastAsia="Malgun Gothic"/>
        </w:rPr>
      </w:pPr>
      <w:r w:rsidRPr="007F2770">
        <w:rPr>
          <w:rFonts w:eastAsia="Malgun Gothic"/>
        </w:rPr>
        <w:t>a)</w:t>
      </w:r>
      <w:r w:rsidRPr="007F2770">
        <w:rPr>
          <w:rFonts w:eastAsia="Malgun Gothic"/>
        </w:rPr>
        <w:tab/>
        <w:t>if the UE is only registered over non-3GPP access, the UE shall disable the N1 mode capability for non-3GPP access (see subclause 4.9.3); or</w:t>
      </w:r>
    </w:p>
    <w:p w14:paraId="6B1C6B97" w14:textId="77777777" w:rsidR="00914F42" w:rsidRPr="007F2770" w:rsidRDefault="00914F42" w:rsidP="00914F42">
      <w:pPr>
        <w:pStyle w:val="B1"/>
        <w:rPr>
          <w:rFonts w:eastAsia="Malgun Gothic"/>
        </w:rPr>
      </w:pPr>
      <w:r w:rsidRPr="007F2770">
        <w:rPr>
          <w:rFonts w:eastAsia="Malgun Gothic"/>
        </w:rPr>
        <w:t>b)</w:t>
      </w:r>
      <w:r w:rsidRPr="007F2770">
        <w:rPr>
          <w:rFonts w:eastAsia="Malgun Gothic"/>
        </w:rPr>
        <w:tab/>
        <w:t>if the UE is registered over both 3GPP access and non-3GPP access and IMS voice is not available</w:t>
      </w:r>
      <w:r w:rsidRPr="007F2770">
        <w:rPr>
          <w:rFonts w:eastAsia="Malgun Gothic" w:hint="eastAsia"/>
        </w:rPr>
        <w:t xml:space="preserve"> </w:t>
      </w:r>
      <w:r w:rsidRPr="007F2770">
        <w:rPr>
          <w:rFonts w:eastAsia="Malgun Gothic"/>
        </w:rPr>
        <w:t xml:space="preserve">also </w:t>
      </w:r>
      <w:r w:rsidRPr="007F2770">
        <w:rPr>
          <w:rFonts w:eastAsia="Malgun Gothic" w:hint="eastAsia"/>
        </w:rPr>
        <w:t>over 3GPP access</w:t>
      </w:r>
      <w:r w:rsidRPr="007F2770">
        <w:rPr>
          <w:rFonts w:eastAsia="Malgun Gothic"/>
        </w:rPr>
        <w:t>, the UE may disable the N1 mode capability for non-3GPP access (see subclause 4.9.3).</w:t>
      </w:r>
    </w:p>
    <w:p w14:paraId="34E4AE99" w14:textId="2567952C" w:rsidR="00914F42" w:rsidRPr="003C5DC3" w:rsidRDefault="00914F42" w:rsidP="003C5DC3">
      <w:pPr>
        <w:pStyle w:val="NO"/>
        <w:rPr>
          <w:rFonts w:eastAsia="Malgun Gothic"/>
        </w:rPr>
      </w:pPr>
      <w:r w:rsidRPr="007F2770">
        <w:rPr>
          <w:rFonts w:eastAsia="Malgun Gothic"/>
        </w:rPr>
        <w:t>NOTE </w:t>
      </w:r>
      <w:del w:id="79" w:author="Karim Morsy" w:date="2024-10-04T08:36:00Z" w16du:dateUtc="2024-10-04T06:36:00Z">
        <w:r w:rsidRPr="007F2770" w:rsidDel="00ED1B00">
          <w:rPr>
            <w:rFonts w:eastAsia="Malgun Gothic"/>
          </w:rPr>
          <w:delText>2</w:delText>
        </w:r>
      </w:del>
      <w:ins w:id="80" w:author="Karim Morsy" w:date="2024-10-04T08:36:00Z" w16du:dateUtc="2024-10-04T06:36:00Z">
        <w:r w:rsidR="00ED1B00">
          <w:rPr>
            <w:rFonts w:eastAsia="Malgun Gothic"/>
          </w:rPr>
          <w:t>3</w:t>
        </w:r>
      </w:ins>
      <w:r w:rsidRPr="007F2770">
        <w:rPr>
          <w:rFonts w:eastAsia="Malgun Gothic"/>
        </w:rPr>
        <w:t>:</w:t>
      </w:r>
      <w:r w:rsidRPr="007F2770">
        <w:t xml:space="preserve"> </w:t>
      </w:r>
      <w:r w:rsidRPr="007F2770">
        <w:tab/>
        <w:t>The UE can register over 3GPP access in another mode, e.g., S1 mode, for voice service, and in this case the UE can keep the N1 mode capability for non-3GPP access enabled.</w:t>
      </w:r>
    </w:p>
    <w:p w14:paraId="1783C4B3" w14:textId="52217B89" w:rsidR="00854CFC" w:rsidRDefault="003C5DC3" w:rsidP="003C5DC3">
      <w:pPr>
        <w:jc w:val="center"/>
      </w:pPr>
      <w:bookmarkStart w:id="81" w:name="_Toc171624656"/>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81"/>
    </w:p>
    <w:sectPr w:rsidR="00854CFC"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12E4C" w14:textId="77777777" w:rsidR="00BA0231" w:rsidRDefault="00BA0231">
      <w:r>
        <w:separator/>
      </w:r>
    </w:p>
  </w:endnote>
  <w:endnote w:type="continuationSeparator" w:id="0">
    <w:p w14:paraId="32B1C46A" w14:textId="77777777" w:rsidR="00BA0231" w:rsidRDefault="00BA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1C732" w14:textId="77777777" w:rsidR="00BA0231" w:rsidRDefault="00BA0231">
      <w:r>
        <w:separator/>
      </w:r>
    </w:p>
  </w:footnote>
  <w:footnote w:type="continuationSeparator" w:id="0">
    <w:p w14:paraId="09CF07E9" w14:textId="77777777" w:rsidR="00BA0231" w:rsidRDefault="00BA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0FD6"/>
    <w:rsid w:val="00011065"/>
    <w:rsid w:val="00012256"/>
    <w:rsid w:val="00022E4A"/>
    <w:rsid w:val="00023697"/>
    <w:rsid w:val="00032D8C"/>
    <w:rsid w:val="0003640C"/>
    <w:rsid w:val="0004015E"/>
    <w:rsid w:val="00051021"/>
    <w:rsid w:val="00061797"/>
    <w:rsid w:val="000643C3"/>
    <w:rsid w:val="00074A0B"/>
    <w:rsid w:val="0007583E"/>
    <w:rsid w:val="00076DE9"/>
    <w:rsid w:val="000834D9"/>
    <w:rsid w:val="00083A58"/>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17F0"/>
    <w:rsid w:val="000D44B3"/>
    <w:rsid w:val="000D5303"/>
    <w:rsid w:val="000D7313"/>
    <w:rsid w:val="000E1D42"/>
    <w:rsid w:val="000E2E22"/>
    <w:rsid w:val="000F64D1"/>
    <w:rsid w:val="000F6A4A"/>
    <w:rsid w:val="000F6D28"/>
    <w:rsid w:val="00103CD2"/>
    <w:rsid w:val="00106F27"/>
    <w:rsid w:val="00111986"/>
    <w:rsid w:val="0012146B"/>
    <w:rsid w:val="001300E3"/>
    <w:rsid w:val="00130BB4"/>
    <w:rsid w:val="00144644"/>
    <w:rsid w:val="00145D43"/>
    <w:rsid w:val="00155047"/>
    <w:rsid w:val="00155999"/>
    <w:rsid w:val="001568E0"/>
    <w:rsid w:val="00156EE1"/>
    <w:rsid w:val="0016099E"/>
    <w:rsid w:val="00161FDB"/>
    <w:rsid w:val="0016609A"/>
    <w:rsid w:val="001661B4"/>
    <w:rsid w:val="00180F76"/>
    <w:rsid w:val="00183000"/>
    <w:rsid w:val="00190135"/>
    <w:rsid w:val="00192C46"/>
    <w:rsid w:val="001A08B3"/>
    <w:rsid w:val="001A293F"/>
    <w:rsid w:val="001A6127"/>
    <w:rsid w:val="001A7B60"/>
    <w:rsid w:val="001B52F0"/>
    <w:rsid w:val="001B7A65"/>
    <w:rsid w:val="001D03E6"/>
    <w:rsid w:val="001D1895"/>
    <w:rsid w:val="001D2E74"/>
    <w:rsid w:val="001D3A16"/>
    <w:rsid w:val="001E27D2"/>
    <w:rsid w:val="001E41F3"/>
    <w:rsid w:val="001F6732"/>
    <w:rsid w:val="002009CF"/>
    <w:rsid w:val="00201049"/>
    <w:rsid w:val="00205F69"/>
    <w:rsid w:val="00206F77"/>
    <w:rsid w:val="0020774C"/>
    <w:rsid w:val="00215F2C"/>
    <w:rsid w:val="00224E7D"/>
    <w:rsid w:val="00232150"/>
    <w:rsid w:val="00232858"/>
    <w:rsid w:val="002367FB"/>
    <w:rsid w:val="00236D76"/>
    <w:rsid w:val="00237B8D"/>
    <w:rsid w:val="002476E4"/>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0B0F"/>
    <w:rsid w:val="002D17F1"/>
    <w:rsid w:val="002D322C"/>
    <w:rsid w:val="002E1034"/>
    <w:rsid w:val="002E321D"/>
    <w:rsid w:val="002E3E5D"/>
    <w:rsid w:val="002E3EC7"/>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2184"/>
    <w:rsid w:val="00353D44"/>
    <w:rsid w:val="0035437F"/>
    <w:rsid w:val="00357398"/>
    <w:rsid w:val="003609EF"/>
    <w:rsid w:val="00361F99"/>
    <w:rsid w:val="0036231A"/>
    <w:rsid w:val="00365458"/>
    <w:rsid w:val="00373268"/>
    <w:rsid w:val="00374DD4"/>
    <w:rsid w:val="003850B1"/>
    <w:rsid w:val="00392AB5"/>
    <w:rsid w:val="0039380A"/>
    <w:rsid w:val="003949FC"/>
    <w:rsid w:val="003A1A2B"/>
    <w:rsid w:val="003A427A"/>
    <w:rsid w:val="003A6A5B"/>
    <w:rsid w:val="003A7AA6"/>
    <w:rsid w:val="003B05FF"/>
    <w:rsid w:val="003B30AE"/>
    <w:rsid w:val="003B7F82"/>
    <w:rsid w:val="003C401F"/>
    <w:rsid w:val="003C5DC3"/>
    <w:rsid w:val="003C7C55"/>
    <w:rsid w:val="003D3C0B"/>
    <w:rsid w:val="003E0791"/>
    <w:rsid w:val="003E1A36"/>
    <w:rsid w:val="00403FC1"/>
    <w:rsid w:val="004066B2"/>
    <w:rsid w:val="00410371"/>
    <w:rsid w:val="004118F9"/>
    <w:rsid w:val="00411D0C"/>
    <w:rsid w:val="004125D5"/>
    <w:rsid w:val="00416577"/>
    <w:rsid w:val="00417759"/>
    <w:rsid w:val="00420C3A"/>
    <w:rsid w:val="00421A5C"/>
    <w:rsid w:val="004242F1"/>
    <w:rsid w:val="00431E7C"/>
    <w:rsid w:val="00432F00"/>
    <w:rsid w:val="004361FC"/>
    <w:rsid w:val="00441100"/>
    <w:rsid w:val="00443006"/>
    <w:rsid w:val="00453F3E"/>
    <w:rsid w:val="004566EE"/>
    <w:rsid w:val="00460ED8"/>
    <w:rsid w:val="0046521B"/>
    <w:rsid w:val="004655A0"/>
    <w:rsid w:val="004670CF"/>
    <w:rsid w:val="0046719E"/>
    <w:rsid w:val="00473ACB"/>
    <w:rsid w:val="004766CF"/>
    <w:rsid w:val="00476F03"/>
    <w:rsid w:val="004770DF"/>
    <w:rsid w:val="0048257E"/>
    <w:rsid w:val="004851A1"/>
    <w:rsid w:val="00485850"/>
    <w:rsid w:val="00485FB4"/>
    <w:rsid w:val="0049208A"/>
    <w:rsid w:val="00493968"/>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141D9"/>
    <w:rsid w:val="00515765"/>
    <w:rsid w:val="0051580D"/>
    <w:rsid w:val="00520CA3"/>
    <w:rsid w:val="00520E55"/>
    <w:rsid w:val="00524597"/>
    <w:rsid w:val="00530DB1"/>
    <w:rsid w:val="00531F59"/>
    <w:rsid w:val="00533604"/>
    <w:rsid w:val="00535B0F"/>
    <w:rsid w:val="0053783F"/>
    <w:rsid w:val="005379B5"/>
    <w:rsid w:val="005428F8"/>
    <w:rsid w:val="00547111"/>
    <w:rsid w:val="005617E5"/>
    <w:rsid w:val="00567C4D"/>
    <w:rsid w:val="00573458"/>
    <w:rsid w:val="0058019A"/>
    <w:rsid w:val="0058213D"/>
    <w:rsid w:val="005864EA"/>
    <w:rsid w:val="00592D74"/>
    <w:rsid w:val="005A101A"/>
    <w:rsid w:val="005A3F23"/>
    <w:rsid w:val="005B1DF7"/>
    <w:rsid w:val="005B511F"/>
    <w:rsid w:val="005B57F5"/>
    <w:rsid w:val="005B5A30"/>
    <w:rsid w:val="005B750D"/>
    <w:rsid w:val="005B7D25"/>
    <w:rsid w:val="005C5B03"/>
    <w:rsid w:val="005D0682"/>
    <w:rsid w:val="005D2CE0"/>
    <w:rsid w:val="005E1A40"/>
    <w:rsid w:val="005E2C44"/>
    <w:rsid w:val="005F3D2D"/>
    <w:rsid w:val="005F5725"/>
    <w:rsid w:val="00600ECC"/>
    <w:rsid w:val="00602F7D"/>
    <w:rsid w:val="00604497"/>
    <w:rsid w:val="006055B6"/>
    <w:rsid w:val="006151C3"/>
    <w:rsid w:val="00617296"/>
    <w:rsid w:val="00617F86"/>
    <w:rsid w:val="00621188"/>
    <w:rsid w:val="006257ED"/>
    <w:rsid w:val="006320C9"/>
    <w:rsid w:val="006360A4"/>
    <w:rsid w:val="00636ECF"/>
    <w:rsid w:val="00641139"/>
    <w:rsid w:val="00641460"/>
    <w:rsid w:val="00653DE4"/>
    <w:rsid w:val="00654B89"/>
    <w:rsid w:val="006573CC"/>
    <w:rsid w:val="00657A80"/>
    <w:rsid w:val="006651AF"/>
    <w:rsid w:val="00665C47"/>
    <w:rsid w:val="00667CE6"/>
    <w:rsid w:val="00670998"/>
    <w:rsid w:val="00673E7F"/>
    <w:rsid w:val="00677740"/>
    <w:rsid w:val="0068295E"/>
    <w:rsid w:val="00684242"/>
    <w:rsid w:val="006855FE"/>
    <w:rsid w:val="006876ED"/>
    <w:rsid w:val="00690045"/>
    <w:rsid w:val="00695808"/>
    <w:rsid w:val="00696446"/>
    <w:rsid w:val="006A02E6"/>
    <w:rsid w:val="006A3760"/>
    <w:rsid w:val="006A670A"/>
    <w:rsid w:val="006B46FB"/>
    <w:rsid w:val="006B5324"/>
    <w:rsid w:val="006B7DC4"/>
    <w:rsid w:val="006C41E3"/>
    <w:rsid w:val="006E21FB"/>
    <w:rsid w:val="006E656E"/>
    <w:rsid w:val="006F7760"/>
    <w:rsid w:val="006F7EDC"/>
    <w:rsid w:val="007014AA"/>
    <w:rsid w:val="00705F1F"/>
    <w:rsid w:val="00706325"/>
    <w:rsid w:val="00710E52"/>
    <w:rsid w:val="00711A7E"/>
    <w:rsid w:val="007154BD"/>
    <w:rsid w:val="0071640E"/>
    <w:rsid w:val="00720AFC"/>
    <w:rsid w:val="00721713"/>
    <w:rsid w:val="00722E3A"/>
    <w:rsid w:val="00734E21"/>
    <w:rsid w:val="007440DC"/>
    <w:rsid w:val="007446DE"/>
    <w:rsid w:val="0074493A"/>
    <w:rsid w:val="0074554D"/>
    <w:rsid w:val="00754578"/>
    <w:rsid w:val="00760C91"/>
    <w:rsid w:val="007724DC"/>
    <w:rsid w:val="00773420"/>
    <w:rsid w:val="007737BF"/>
    <w:rsid w:val="00774205"/>
    <w:rsid w:val="007746B2"/>
    <w:rsid w:val="007753FA"/>
    <w:rsid w:val="00775DE3"/>
    <w:rsid w:val="007770F8"/>
    <w:rsid w:val="00777FB5"/>
    <w:rsid w:val="00782EEA"/>
    <w:rsid w:val="00783ECF"/>
    <w:rsid w:val="00785743"/>
    <w:rsid w:val="00792342"/>
    <w:rsid w:val="007959E2"/>
    <w:rsid w:val="007977A8"/>
    <w:rsid w:val="007A20C9"/>
    <w:rsid w:val="007B512A"/>
    <w:rsid w:val="007B6C76"/>
    <w:rsid w:val="007C01B0"/>
    <w:rsid w:val="007C1274"/>
    <w:rsid w:val="007C2097"/>
    <w:rsid w:val="007C38C7"/>
    <w:rsid w:val="007D0764"/>
    <w:rsid w:val="007D186D"/>
    <w:rsid w:val="007D2C72"/>
    <w:rsid w:val="007D6A07"/>
    <w:rsid w:val="007D6A43"/>
    <w:rsid w:val="007E1FE9"/>
    <w:rsid w:val="007E79A2"/>
    <w:rsid w:val="007E7CCC"/>
    <w:rsid w:val="007F3DCB"/>
    <w:rsid w:val="007F7259"/>
    <w:rsid w:val="008014B5"/>
    <w:rsid w:val="008018A7"/>
    <w:rsid w:val="008040A8"/>
    <w:rsid w:val="008103EE"/>
    <w:rsid w:val="00827212"/>
    <w:rsid w:val="008279FA"/>
    <w:rsid w:val="00831AE3"/>
    <w:rsid w:val="0084164C"/>
    <w:rsid w:val="00850DBE"/>
    <w:rsid w:val="00852287"/>
    <w:rsid w:val="00854CFC"/>
    <w:rsid w:val="008626E7"/>
    <w:rsid w:val="008678B9"/>
    <w:rsid w:val="00870EE7"/>
    <w:rsid w:val="00872232"/>
    <w:rsid w:val="00872B13"/>
    <w:rsid w:val="00873509"/>
    <w:rsid w:val="00875C72"/>
    <w:rsid w:val="00880E84"/>
    <w:rsid w:val="008863B9"/>
    <w:rsid w:val="00891275"/>
    <w:rsid w:val="008A17B2"/>
    <w:rsid w:val="008A1B36"/>
    <w:rsid w:val="008A3A9A"/>
    <w:rsid w:val="008A4109"/>
    <w:rsid w:val="008A45A6"/>
    <w:rsid w:val="008A546F"/>
    <w:rsid w:val="008A5AAE"/>
    <w:rsid w:val="008A7D86"/>
    <w:rsid w:val="008B418F"/>
    <w:rsid w:val="008C73DE"/>
    <w:rsid w:val="008D3CCC"/>
    <w:rsid w:val="008E0C4B"/>
    <w:rsid w:val="008E24F8"/>
    <w:rsid w:val="008E56FC"/>
    <w:rsid w:val="008E7A96"/>
    <w:rsid w:val="008E7C65"/>
    <w:rsid w:val="008F36CB"/>
    <w:rsid w:val="008F3789"/>
    <w:rsid w:val="008F3905"/>
    <w:rsid w:val="008F686C"/>
    <w:rsid w:val="00902421"/>
    <w:rsid w:val="009100CF"/>
    <w:rsid w:val="00911B63"/>
    <w:rsid w:val="009148DE"/>
    <w:rsid w:val="00914F42"/>
    <w:rsid w:val="0091773D"/>
    <w:rsid w:val="00923DEC"/>
    <w:rsid w:val="0092414D"/>
    <w:rsid w:val="0093428E"/>
    <w:rsid w:val="009375EE"/>
    <w:rsid w:val="00941E30"/>
    <w:rsid w:val="009446CF"/>
    <w:rsid w:val="009577B3"/>
    <w:rsid w:val="00962611"/>
    <w:rsid w:val="009629BB"/>
    <w:rsid w:val="009671F0"/>
    <w:rsid w:val="00972F5B"/>
    <w:rsid w:val="009777D9"/>
    <w:rsid w:val="00980247"/>
    <w:rsid w:val="00984A4C"/>
    <w:rsid w:val="009854A9"/>
    <w:rsid w:val="00991B88"/>
    <w:rsid w:val="00993BC4"/>
    <w:rsid w:val="0099630F"/>
    <w:rsid w:val="009A1B87"/>
    <w:rsid w:val="009A5753"/>
    <w:rsid w:val="009A579D"/>
    <w:rsid w:val="009B3AD9"/>
    <w:rsid w:val="009B72C9"/>
    <w:rsid w:val="009C38DE"/>
    <w:rsid w:val="009C4F68"/>
    <w:rsid w:val="009D31D4"/>
    <w:rsid w:val="009E1347"/>
    <w:rsid w:val="009E1565"/>
    <w:rsid w:val="009E3297"/>
    <w:rsid w:val="009E4739"/>
    <w:rsid w:val="009F3C2E"/>
    <w:rsid w:val="009F6460"/>
    <w:rsid w:val="009F66D3"/>
    <w:rsid w:val="009F734F"/>
    <w:rsid w:val="00A07745"/>
    <w:rsid w:val="00A12080"/>
    <w:rsid w:val="00A156BE"/>
    <w:rsid w:val="00A22831"/>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6663"/>
    <w:rsid w:val="00A7671C"/>
    <w:rsid w:val="00A805BD"/>
    <w:rsid w:val="00A82A42"/>
    <w:rsid w:val="00A83042"/>
    <w:rsid w:val="00A84317"/>
    <w:rsid w:val="00A907E1"/>
    <w:rsid w:val="00A91027"/>
    <w:rsid w:val="00A9527C"/>
    <w:rsid w:val="00AA132F"/>
    <w:rsid w:val="00AA2CBC"/>
    <w:rsid w:val="00AA38A4"/>
    <w:rsid w:val="00AA57F9"/>
    <w:rsid w:val="00AA6BE4"/>
    <w:rsid w:val="00AB75DF"/>
    <w:rsid w:val="00AC5820"/>
    <w:rsid w:val="00AC68AA"/>
    <w:rsid w:val="00AD1CD8"/>
    <w:rsid w:val="00AD2F43"/>
    <w:rsid w:val="00AD3211"/>
    <w:rsid w:val="00AD3299"/>
    <w:rsid w:val="00AE6D16"/>
    <w:rsid w:val="00AE7987"/>
    <w:rsid w:val="00AF5CC9"/>
    <w:rsid w:val="00B07C4A"/>
    <w:rsid w:val="00B15260"/>
    <w:rsid w:val="00B1563E"/>
    <w:rsid w:val="00B23837"/>
    <w:rsid w:val="00B24A48"/>
    <w:rsid w:val="00B258BB"/>
    <w:rsid w:val="00B31DC4"/>
    <w:rsid w:val="00B33B05"/>
    <w:rsid w:val="00B37E5E"/>
    <w:rsid w:val="00B473B5"/>
    <w:rsid w:val="00B50112"/>
    <w:rsid w:val="00B50AC0"/>
    <w:rsid w:val="00B54255"/>
    <w:rsid w:val="00B57442"/>
    <w:rsid w:val="00B62068"/>
    <w:rsid w:val="00B623F7"/>
    <w:rsid w:val="00B67B97"/>
    <w:rsid w:val="00B71913"/>
    <w:rsid w:val="00B7750F"/>
    <w:rsid w:val="00B80241"/>
    <w:rsid w:val="00B83921"/>
    <w:rsid w:val="00B85315"/>
    <w:rsid w:val="00B93B6A"/>
    <w:rsid w:val="00B968C8"/>
    <w:rsid w:val="00BA0231"/>
    <w:rsid w:val="00BA2519"/>
    <w:rsid w:val="00BA3EC5"/>
    <w:rsid w:val="00BA51D9"/>
    <w:rsid w:val="00BB0A10"/>
    <w:rsid w:val="00BB5DFC"/>
    <w:rsid w:val="00BB7300"/>
    <w:rsid w:val="00BC2C84"/>
    <w:rsid w:val="00BC3E8A"/>
    <w:rsid w:val="00BC6890"/>
    <w:rsid w:val="00BD279D"/>
    <w:rsid w:val="00BD5034"/>
    <w:rsid w:val="00BD6BB8"/>
    <w:rsid w:val="00BF43A9"/>
    <w:rsid w:val="00BF5FDD"/>
    <w:rsid w:val="00C023EA"/>
    <w:rsid w:val="00C02BCE"/>
    <w:rsid w:val="00C057A3"/>
    <w:rsid w:val="00C1418E"/>
    <w:rsid w:val="00C148C0"/>
    <w:rsid w:val="00C20739"/>
    <w:rsid w:val="00C2195E"/>
    <w:rsid w:val="00C27092"/>
    <w:rsid w:val="00C30DA9"/>
    <w:rsid w:val="00C33229"/>
    <w:rsid w:val="00C33703"/>
    <w:rsid w:val="00C36B65"/>
    <w:rsid w:val="00C36C06"/>
    <w:rsid w:val="00C36D5B"/>
    <w:rsid w:val="00C54976"/>
    <w:rsid w:val="00C56F6C"/>
    <w:rsid w:val="00C62D34"/>
    <w:rsid w:val="00C66BA2"/>
    <w:rsid w:val="00C72546"/>
    <w:rsid w:val="00C814D4"/>
    <w:rsid w:val="00C821F8"/>
    <w:rsid w:val="00C870F6"/>
    <w:rsid w:val="00C94564"/>
    <w:rsid w:val="00C94D02"/>
    <w:rsid w:val="00C95139"/>
    <w:rsid w:val="00C95985"/>
    <w:rsid w:val="00CA0761"/>
    <w:rsid w:val="00CA1574"/>
    <w:rsid w:val="00CA4487"/>
    <w:rsid w:val="00CB7F0E"/>
    <w:rsid w:val="00CC2641"/>
    <w:rsid w:val="00CC5026"/>
    <w:rsid w:val="00CC68D0"/>
    <w:rsid w:val="00CC703B"/>
    <w:rsid w:val="00CD27EB"/>
    <w:rsid w:val="00CD4E02"/>
    <w:rsid w:val="00CE33BB"/>
    <w:rsid w:val="00CF0AD8"/>
    <w:rsid w:val="00CF2BB8"/>
    <w:rsid w:val="00D00877"/>
    <w:rsid w:val="00D00F08"/>
    <w:rsid w:val="00D012EA"/>
    <w:rsid w:val="00D03F9A"/>
    <w:rsid w:val="00D04ABF"/>
    <w:rsid w:val="00D06D51"/>
    <w:rsid w:val="00D20137"/>
    <w:rsid w:val="00D24991"/>
    <w:rsid w:val="00D27D7A"/>
    <w:rsid w:val="00D32C8B"/>
    <w:rsid w:val="00D41607"/>
    <w:rsid w:val="00D42C25"/>
    <w:rsid w:val="00D47016"/>
    <w:rsid w:val="00D50255"/>
    <w:rsid w:val="00D54D61"/>
    <w:rsid w:val="00D55541"/>
    <w:rsid w:val="00D66520"/>
    <w:rsid w:val="00D66CE7"/>
    <w:rsid w:val="00D71794"/>
    <w:rsid w:val="00D71A09"/>
    <w:rsid w:val="00D724AC"/>
    <w:rsid w:val="00D80124"/>
    <w:rsid w:val="00D84AE9"/>
    <w:rsid w:val="00D91C23"/>
    <w:rsid w:val="00D9333D"/>
    <w:rsid w:val="00D95FDD"/>
    <w:rsid w:val="00DA3CDC"/>
    <w:rsid w:val="00DB09D8"/>
    <w:rsid w:val="00DB0E6E"/>
    <w:rsid w:val="00DB37DA"/>
    <w:rsid w:val="00DC3D4C"/>
    <w:rsid w:val="00DE2FC5"/>
    <w:rsid w:val="00DE34CF"/>
    <w:rsid w:val="00DE6713"/>
    <w:rsid w:val="00DE6C84"/>
    <w:rsid w:val="00DF36D8"/>
    <w:rsid w:val="00DF5992"/>
    <w:rsid w:val="00E03A3B"/>
    <w:rsid w:val="00E06DB0"/>
    <w:rsid w:val="00E109F1"/>
    <w:rsid w:val="00E13F3D"/>
    <w:rsid w:val="00E15DE0"/>
    <w:rsid w:val="00E238CF"/>
    <w:rsid w:val="00E24149"/>
    <w:rsid w:val="00E251F9"/>
    <w:rsid w:val="00E31E0C"/>
    <w:rsid w:val="00E34898"/>
    <w:rsid w:val="00E35581"/>
    <w:rsid w:val="00E35986"/>
    <w:rsid w:val="00E362E8"/>
    <w:rsid w:val="00E406D0"/>
    <w:rsid w:val="00E422B1"/>
    <w:rsid w:val="00E43FC6"/>
    <w:rsid w:val="00E4596E"/>
    <w:rsid w:val="00E4599B"/>
    <w:rsid w:val="00E463A4"/>
    <w:rsid w:val="00E50D41"/>
    <w:rsid w:val="00E53108"/>
    <w:rsid w:val="00E60D16"/>
    <w:rsid w:val="00E60EDA"/>
    <w:rsid w:val="00E73569"/>
    <w:rsid w:val="00E73A2E"/>
    <w:rsid w:val="00E7442C"/>
    <w:rsid w:val="00E8067D"/>
    <w:rsid w:val="00E836B7"/>
    <w:rsid w:val="00E87B6C"/>
    <w:rsid w:val="00E92686"/>
    <w:rsid w:val="00E9418E"/>
    <w:rsid w:val="00E94F35"/>
    <w:rsid w:val="00E960E7"/>
    <w:rsid w:val="00EA5E8F"/>
    <w:rsid w:val="00EA68A3"/>
    <w:rsid w:val="00EB09B7"/>
    <w:rsid w:val="00EB3625"/>
    <w:rsid w:val="00EB5AEF"/>
    <w:rsid w:val="00EC234F"/>
    <w:rsid w:val="00EC38B7"/>
    <w:rsid w:val="00EC61FB"/>
    <w:rsid w:val="00EC72DF"/>
    <w:rsid w:val="00ED1B00"/>
    <w:rsid w:val="00ED526A"/>
    <w:rsid w:val="00ED5E15"/>
    <w:rsid w:val="00ED66E6"/>
    <w:rsid w:val="00EE343E"/>
    <w:rsid w:val="00EE45DB"/>
    <w:rsid w:val="00EE68F2"/>
    <w:rsid w:val="00EE7D7C"/>
    <w:rsid w:val="00EF2BE6"/>
    <w:rsid w:val="00EF2E8D"/>
    <w:rsid w:val="00F12C34"/>
    <w:rsid w:val="00F20F56"/>
    <w:rsid w:val="00F25D98"/>
    <w:rsid w:val="00F26720"/>
    <w:rsid w:val="00F300FB"/>
    <w:rsid w:val="00F36F13"/>
    <w:rsid w:val="00F406D5"/>
    <w:rsid w:val="00F468D1"/>
    <w:rsid w:val="00F5234E"/>
    <w:rsid w:val="00F54576"/>
    <w:rsid w:val="00F55FD7"/>
    <w:rsid w:val="00F61657"/>
    <w:rsid w:val="00F6200D"/>
    <w:rsid w:val="00F67FBE"/>
    <w:rsid w:val="00F738B3"/>
    <w:rsid w:val="00F82BFE"/>
    <w:rsid w:val="00F918C0"/>
    <w:rsid w:val="00F95C64"/>
    <w:rsid w:val="00FA1232"/>
    <w:rsid w:val="00FA2814"/>
    <w:rsid w:val="00FB0A5F"/>
    <w:rsid w:val="00FB2620"/>
    <w:rsid w:val="00FB341C"/>
    <w:rsid w:val="00FB6386"/>
    <w:rsid w:val="00FB70EC"/>
    <w:rsid w:val="00FD0A6C"/>
    <w:rsid w:val="00FD0BD0"/>
    <w:rsid w:val="00FD714D"/>
    <w:rsid w:val="00FD7F60"/>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4</Pages>
  <Words>1560</Words>
  <Characters>8894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49</cp:revision>
  <cp:lastPrinted>1900-01-01T06:00:00Z</cp:lastPrinted>
  <dcterms:created xsi:type="dcterms:W3CDTF">2024-09-24T15:40:00Z</dcterms:created>
  <dcterms:modified xsi:type="dcterms:W3CDTF">2024-10-06T17:21:00Z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